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41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</w:pP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REGULAMENT</w:t>
      </w:r>
      <w:r w:rsidRPr="00643340">
        <w:rPr>
          <w:rFonts w:ascii="Calibri" w:hAnsi="Calibri"/>
          <w:b/>
          <w:bCs/>
          <w:color w:val="000000"/>
          <w:sz w:val="23"/>
          <w:szCs w:val="23"/>
          <w:lang w:val="ro-RO"/>
        </w:rPr>
        <w:br/>
      </w: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Duel intelectual î</w:t>
      </w:r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ntre tinerii din raioanele</w:t>
      </w: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 </w:t>
      </w:r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Anenii Noi </w:t>
      </w:r>
      <w:proofErr w:type="spellStart"/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şi</w:t>
      </w:r>
      <w:proofErr w:type="spellEnd"/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 </w:t>
      </w:r>
      <w:proofErr w:type="spellStart"/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Ştefan</w:t>
      </w:r>
      <w:proofErr w:type="spellEnd"/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 Vodă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333333"/>
          <w:sz w:val="23"/>
          <w:szCs w:val="23"/>
          <w:lang w:val="ro-RO"/>
        </w:rPr>
      </w:pPr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Anenii Noi</w:t>
      </w: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, </w:t>
      </w:r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18 septembrie </w:t>
      </w: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2016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</w:pP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Capitolul I. </w:t>
      </w:r>
      <w:proofErr w:type="spellStart"/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Informa</w:t>
      </w:r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ţ</w:t>
      </w: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ii</w:t>
      </w:r>
      <w:proofErr w:type="spellEnd"/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 generale</w:t>
      </w:r>
      <w:r w:rsidRPr="00643340">
        <w:rPr>
          <w:rFonts w:ascii="Calibri" w:hAnsi="Calibri"/>
          <w:b/>
          <w:bCs/>
          <w:color w:val="000000"/>
          <w:sz w:val="23"/>
          <w:szCs w:val="23"/>
          <w:lang w:val="ro-RO"/>
        </w:rPr>
        <w:br/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Evenimentul dat face parte dintr-o serie de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activită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organizate de Clubul Moldovenesc de Jocuri Intelectuale (CMJI) cu suportul Ministerului Tineretului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şi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 Sportului 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al Republicii Moldova.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În </w:t>
      </w:r>
      <w:r>
        <w:rPr>
          <w:rFonts w:ascii="Calibri" w:hAnsi="Calibri"/>
          <w:color w:val="000000"/>
          <w:sz w:val="23"/>
          <w:szCs w:val="23"/>
          <w:lang w:val="ro-RO"/>
        </w:rPr>
        <w:t>Anenii Noi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, acest eveniment este organizat în parteneriat cu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Secţia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 Cultură, Turism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şi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 Sport a raionului Anenii No</w:t>
      </w:r>
      <w:r w:rsidR="004B30D1">
        <w:rPr>
          <w:rFonts w:ascii="Calibri" w:hAnsi="Calibri"/>
          <w:color w:val="000000"/>
          <w:sz w:val="23"/>
          <w:szCs w:val="23"/>
          <w:lang w:val="ro-RO"/>
        </w:rPr>
        <w:t xml:space="preserve">i </w:t>
      </w:r>
      <w:proofErr w:type="spellStart"/>
      <w:r w:rsidR="004B30D1">
        <w:rPr>
          <w:rFonts w:ascii="Calibri" w:hAnsi="Calibri"/>
          <w:color w:val="000000"/>
          <w:sz w:val="23"/>
          <w:szCs w:val="23"/>
          <w:lang w:val="ro-RO"/>
        </w:rPr>
        <w:t>şi</w:t>
      </w:r>
      <w:proofErr w:type="spellEnd"/>
      <w:r w:rsidR="004B30D1">
        <w:rPr>
          <w:rFonts w:ascii="Calibri" w:hAnsi="Calibri"/>
          <w:color w:val="000000"/>
          <w:sz w:val="23"/>
          <w:szCs w:val="23"/>
          <w:lang w:val="ro-RO"/>
        </w:rPr>
        <w:t xml:space="preserve"> cu </w:t>
      </w:r>
      <w:proofErr w:type="spellStart"/>
      <w:r w:rsidR="004B30D1">
        <w:rPr>
          <w:rFonts w:ascii="Calibri" w:hAnsi="Calibri"/>
          <w:color w:val="000000"/>
          <w:sz w:val="23"/>
          <w:szCs w:val="23"/>
          <w:lang w:val="ro-RO"/>
        </w:rPr>
        <w:t>Direcţia</w:t>
      </w:r>
      <w:proofErr w:type="spellEnd"/>
      <w:r w:rsidR="004B30D1">
        <w:rPr>
          <w:rFonts w:ascii="Calibri" w:hAnsi="Calibri"/>
          <w:color w:val="000000"/>
          <w:sz w:val="23"/>
          <w:szCs w:val="23"/>
          <w:lang w:val="ro-RO"/>
        </w:rPr>
        <w:t xml:space="preserve"> </w:t>
      </w:r>
      <w:proofErr w:type="spellStart"/>
      <w:r w:rsidR="004B30D1">
        <w:rPr>
          <w:rFonts w:ascii="Calibri" w:hAnsi="Calibri"/>
          <w:color w:val="000000"/>
          <w:sz w:val="23"/>
          <w:szCs w:val="23"/>
          <w:lang w:val="ro-RO"/>
        </w:rPr>
        <w:t>Educaţie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 </w:t>
      </w:r>
      <w:r w:rsidR="00EA1BC3">
        <w:rPr>
          <w:rFonts w:ascii="Calibri" w:hAnsi="Calibri"/>
          <w:color w:val="000000"/>
          <w:sz w:val="23"/>
          <w:szCs w:val="23"/>
          <w:lang w:val="ro-RO"/>
        </w:rPr>
        <w:t>a r</w:t>
      </w:r>
      <w:r>
        <w:rPr>
          <w:rFonts w:ascii="Calibri" w:hAnsi="Calibri"/>
          <w:color w:val="000000"/>
          <w:sz w:val="23"/>
          <w:szCs w:val="23"/>
          <w:lang w:val="ro-RO"/>
        </w:rPr>
        <w:t>aionului Anenii Noi.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Deciziile organizatorice se iau de CMJI, iar în caz de necesitate – acestea fiind coordonate cu </w:t>
      </w:r>
      <w:r>
        <w:rPr>
          <w:rFonts w:ascii="Calibri" w:hAnsi="Calibri"/>
          <w:color w:val="000000"/>
          <w:sz w:val="23"/>
          <w:szCs w:val="23"/>
          <w:lang w:val="ro-RO"/>
        </w:rPr>
        <w:t>partenerul local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.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br/>
        <w:t xml:space="preserve">- Cheltuielile de bază sunt suportate de CMJI, în baza unui grant oferit de Ministerului Tineretului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şi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 Sportului 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al Republicii Moldova.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b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b/>
          <w:color w:val="000000"/>
          <w:sz w:val="23"/>
          <w:szCs w:val="23"/>
          <w:lang w:val="ro-RO"/>
        </w:rPr>
        <w:t>Capitolul II. Concursul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Concursul se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desfă</w:t>
      </w:r>
      <w:r>
        <w:rPr>
          <w:rFonts w:ascii="Calibri" w:hAnsi="Calibri"/>
          <w:color w:val="000000"/>
          <w:sz w:val="23"/>
          <w:szCs w:val="23"/>
          <w:lang w:val="ro-RO"/>
        </w:rPr>
        <w:t>ş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oară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pe parcursul une</w:t>
      </w:r>
      <w:bookmarkStart w:id="0" w:name="_GoBack"/>
      <w:bookmarkEnd w:id="0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i zile </w:t>
      </w:r>
      <w:r>
        <w:rPr>
          <w:rFonts w:ascii="Calibri" w:hAnsi="Calibri"/>
          <w:color w:val="000000"/>
          <w:sz w:val="23"/>
          <w:szCs w:val="23"/>
          <w:lang w:val="ro-RO"/>
        </w:rPr>
        <w:t xml:space="preserve">(18 septembrie 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2016), </w:t>
      </w:r>
      <w:smartTag w:uri="urn:schemas-microsoft-com:office:smarttags" w:element="PersonName">
        <w:smartTagPr>
          <w:attr w:name="ProductID" w:val="la Casa"/>
        </w:smartTagPr>
        <w:r w:rsidRPr="00643340">
          <w:rPr>
            <w:rFonts w:ascii="Calibri" w:hAnsi="Calibri"/>
            <w:color w:val="000000"/>
            <w:sz w:val="23"/>
            <w:szCs w:val="23"/>
            <w:lang w:val="ro-RO"/>
          </w:rPr>
          <w:t>la Casa</w:t>
        </w:r>
      </w:smartTag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de cultură</w:t>
      </w:r>
      <w:r>
        <w:rPr>
          <w:rFonts w:ascii="Calibri" w:hAnsi="Calibri"/>
          <w:color w:val="000000"/>
          <w:sz w:val="23"/>
          <w:szCs w:val="23"/>
          <w:lang w:val="ro-RO"/>
        </w:rPr>
        <w:t xml:space="preserve"> din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oraşul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</w:t>
      </w:r>
      <w:r>
        <w:rPr>
          <w:rFonts w:ascii="Calibri" w:hAnsi="Calibri"/>
          <w:color w:val="000000"/>
          <w:sz w:val="23"/>
          <w:szCs w:val="23"/>
          <w:lang w:val="ro-RO"/>
        </w:rPr>
        <w:t>Anenii Noi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.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Duelul intelectual pune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fa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ă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în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fa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ă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elevi din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institu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iile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de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învă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ământ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</w:t>
      </w:r>
      <w:r>
        <w:rPr>
          <w:rFonts w:ascii="Calibri" w:hAnsi="Calibri"/>
          <w:color w:val="000000"/>
          <w:sz w:val="23"/>
          <w:szCs w:val="23"/>
          <w:lang w:val="ro-RO"/>
        </w:rPr>
        <w:t xml:space="preserve">reprezentând 2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părţi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: 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raionul </w:t>
      </w:r>
      <w:r w:rsidR="00E17E1F">
        <w:rPr>
          <w:rFonts w:ascii="Calibri" w:hAnsi="Calibri"/>
          <w:color w:val="000000"/>
          <w:sz w:val="23"/>
          <w:szCs w:val="23"/>
          <w:lang w:val="ro-RO"/>
        </w:rPr>
        <w:t>Anenii Noi</w:t>
      </w:r>
      <w:r>
        <w:rPr>
          <w:rFonts w:ascii="Calibri" w:hAnsi="Calibri"/>
          <w:color w:val="000000"/>
          <w:sz w:val="23"/>
          <w:szCs w:val="23"/>
          <w:lang w:val="ro-RO"/>
        </w:rPr>
        <w:t xml:space="preserve">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şi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 raionul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Ştefan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 Vodă.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Duelul este compus din 2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competi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: Ce? Unde? Când?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</w:t>
      </w:r>
      <w:proofErr w:type="spellStart"/>
      <w:r w:rsidR="006636C3">
        <w:rPr>
          <w:rFonts w:ascii="Calibri" w:hAnsi="Calibri"/>
          <w:color w:val="000000"/>
          <w:sz w:val="23"/>
          <w:szCs w:val="23"/>
          <w:lang w:val="ro-RO"/>
        </w:rPr>
        <w:t>Trivia</w:t>
      </w:r>
      <w:proofErr w:type="spellEnd"/>
      <w:r w:rsidR="006636C3">
        <w:rPr>
          <w:rFonts w:ascii="Calibri" w:hAnsi="Calibri"/>
          <w:color w:val="000000"/>
          <w:sz w:val="23"/>
          <w:szCs w:val="23"/>
          <w:lang w:val="ro-RO"/>
        </w:rPr>
        <w:t xml:space="preserve"> </w:t>
      </w:r>
      <w:proofErr w:type="spellStart"/>
      <w:r w:rsidR="006636C3">
        <w:rPr>
          <w:rFonts w:ascii="Calibri" w:hAnsi="Calibri"/>
          <w:color w:val="000000"/>
          <w:sz w:val="23"/>
          <w:szCs w:val="23"/>
          <w:lang w:val="ro-RO"/>
        </w:rPr>
        <w:t>Quiz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>.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La finalul duelului va fi desemnată partea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câ</w:t>
      </w:r>
      <w:r>
        <w:rPr>
          <w:rFonts w:ascii="Calibri" w:hAnsi="Calibri"/>
          <w:color w:val="000000"/>
          <w:sz w:val="23"/>
          <w:szCs w:val="23"/>
          <w:lang w:val="ro-RO"/>
        </w:rPr>
        <w:t>ş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tigătoare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(dintre </w:t>
      </w:r>
      <w:r>
        <w:rPr>
          <w:rFonts w:ascii="Calibri" w:hAnsi="Calibri"/>
          <w:color w:val="000000"/>
          <w:sz w:val="23"/>
          <w:szCs w:val="23"/>
          <w:lang w:val="ro-RO"/>
        </w:rPr>
        <w:t xml:space="preserve">Anenii Noi /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Ştefan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 Vodă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), dar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clasamentul echipelor în cele 2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competi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>.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b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b/>
          <w:color w:val="000000"/>
          <w:sz w:val="23"/>
          <w:szCs w:val="23"/>
          <w:lang w:val="ro-RO"/>
        </w:rPr>
        <w:t>Capitolul III. Orarul concursului</w:t>
      </w:r>
    </w:p>
    <w:p w:rsidR="005E3941" w:rsidRDefault="005E3941" w:rsidP="00745D0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>
        <w:rPr>
          <w:rFonts w:ascii="Calibri" w:hAnsi="Calibri"/>
          <w:color w:val="000000"/>
          <w:sz w:val="23"/>
          <w:szCs w:val="23"/>
          <w:lang w:val="ro-RO"/>
        </w:rPr>
        <w:t>10.00 - 10.3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0  Pregătiri pentru concurs, înregistrarea echipelor.</w:t>
      </w:r>
    </w:p>
    <w:p w:rsidR="005E3941" w:rsidRPr="00643340" w:rsidRDefault="005E3941" w:rsidP="00745D0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>
        <w:rPr>
          <w:rFonts w:ascii="Calibri" w:hAnsi="Calibri"/>
          <w:color w:val="000000"/>
          <w:sz w:val="23"/>
          <w:szCs w:val="23"/>
          <w:lang w:val="ro-RO"/>
        </w:rPr>
        <w:t>10.30 – 11.00 Inaugurarea duelului, prezentarea echipelor.</w:t>
      </w:r>
    </w:p>
    <w:p w:rsidR="005E3941" w:rsidRPr="00643340" w:rsidRDefault="005E3941" w:rsidP="00745D0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11.00 - 13.00 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Competi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ia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Ce? Unde? Când?</w:t>
      </w:r>
    </w:p>
    <w:p w:rsidR="005E3941" w:rsidRPr="00643340" w:rsidRDefault="005E3941" w:rsidP="00745D0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>13.00 - 13.30  Pauză de masă (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fourchette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>)</w:t>
      </w:r>
    </w:p>
    <w:p w:rsidR="005E3941" w:rsidRPr="00643340" w:rsidRDefault="005E3941" w:rsidP="00745D0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13.30 - 16.00 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Competi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ia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</w:t>
      </w:r>
      <w:proofErr w:type="spellStart"/>
      <w:r w:rsidR="006636C3">
        <w:rPr>
          <w:rFonts w:ascii="Calibri" w:hAnsi="Calibri"/>
          <w:color w:val="000000"/>
          <w:sz w:val="23"/>
          <w:szCs w:val="23"/>
          <w:lang w:val="ro-RO"/>
        </w:rPr>
        <w:t>Trivia</w:t>
      </w:r>
      <w:proofErr w:type="spellEnd"/>
      <w:r w:rsidR="006636C3">
        <w:rPr>
          <w:rFonts w:ascii="Calibri" w:hAnsi="Calibri"/>
          <w:color w:val="000000"/>
          <w:sz w:val="23"/>
          <w:szCs w:val="23"/>
          <w:lang w:val="ro-RO"/>
        </w:rPr>
        <w:t xml:space="preserve"> </w:t>
      </w:r>
      <w:proofErr w:type="spellStart"/>
      <w:r w:rsidR="006636C3">
        <w:rPr>
          <w:rFonts w:ascii="Calibri" w:hAnsi="Calibri"/>
          <w:color w:val="000000"/>
          <w:sz w:val="23"/>
          <w:szCs w:val="23"/>
          <w:lang w:val="ro-RO"/>
        </w:rPr>
        <w:t>Quiz</w:t>
      </w:r>
      <w:proofErr w:type="spellEnd"/>
    </w:p>
    <w:p w:rsidR="005E3941" w:rsidRPr="00643340" w:rsidRDefault="005E3941" w:rsidP="00745D0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16.00 - 16.15 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Anun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area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rezultatelor finale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premierea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</w:p>
    <w:p w:rsidR="005E3941" w:rsidRPr="00643340" w:rsidRDefault="005E3941" w:rsidP="00745D0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Capitolul IV.</w:t>
      </w:r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 </w:t>
      </w:r>
      <w:proofErr w:type="spellStart"/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Competi</w:t>
      </w:r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ţ</w:t>
      </w: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ia</w:t>
      </w:r>
      <w:proofErr w:type="spellEnd"/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 </w:t>
      </w:r>
      <w:r w:rsidR="006636C3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de </w:t>
      </w: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Ce? Unde? Când?</w:t>
      </w:r>
      <w:r w:rsidRPr="00643340">
        <w:rPr>
          <w:rFonts w:ascii="Calibri" w:hAnsi="Calibri"/>
          <w:b/>
          <w:bCs/>
          <w:color w:val="000000"/>
          <w:sz w:val="23"/>
          <w:szCs w:val="23"/>
          <w:lang w:val="ro-RO"/>
        </w:rPr>
        <w:br/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Competi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ia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va fi compusă din 36 de întrebări de Ce? Unde? Când? Întrebările vor fi distribuite în 3 runde a câte 12 întrebări.</w:t>
      </w:r>
    </w:p>
    <w:p w:rsidR="005E3941" w:rsidRPr="00643340" w:rsidRDefault="005E3941" w:rsidP="00745D0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Pachetul va avea o dificultate mică spre medie, cu întrebări din </w:t>
      </w:r>
      <w:r>
        <w:rPr>
          <w:rFonts w:ascii="Calibri" w:hAnsi="Calibri"/>
          <w:color w:val="000000"/>
          <w:sz w:val="23"/>
          <w:szCs w:val="23"/>
          <w:lang w:val="ro-RO"/>
        </w:rPr>
        <w:t>diverse domenii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. Majoritatea întrebărilor nu vor necesita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cuno</w:t>
      </w:r>
      <w:r>
        <w:rPr>
          <w:rFonts w:ascii="Calibri" w:hAnsi="Calibri"/>
          <w:color w:val="000000"/>
          <w:sz w:val="23"/>
          <w:szCs w:val="23"/>
          <w:lang w:val="ro-RO"/>
        </w:rPr>
        <w:t>ş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tin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e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foarte aprofundate, răspunsurile putând fi deduse logic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prin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discu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>.</w:t>
      </w:r>
    </w:p>
    <w:p w:rsidR="005E3941" w:rsidRPr="00643340" w:rsidRDefault="005E3941" w:rsidP="00745D0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Se joacă după regulile standarde ale formatului sportiv: după citirea întrebării echipa discută un minut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oferă răspunsul în scris.</w:t>
      </w:r>
    </w:p>
    <w:p w:rsidR="005E3941" w:rsidRPr="00643340" w:rsidRDefault="005E3941" w:rsidP="00745D0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Clasamentul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competi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iei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este realizat în baza nr. de răspunsuri corecte. În caz de egalitate, este avantajată echipa care a dat un răspuns mai aproape de final.</w:t>
      </w:r>
    </w:p>
    <w:p w:rsidR="005E3941" w:rsidRPr="00643340" w:rsidRDefault="005E3941" w:rsidP="00745D0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</w:p>
    <w:p w:rsidR="00E17E1F" w:rsidRPr="00E17E1F" w:rsidRDefault="005E3941" w:rsidP="00E17E1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Capitolul V. </w:t>
      </w:r>
      <w:r w:rsidR="00E17E1F" w:rsidRPr="00E17E1F">
        <w:rPr>
          <w:rStyle w:val="Robust"/>
          <w:rFonts w:ascii="Calibri" w:hAnsi="Calibri"/>
          <w:color w:val="000000"/>
          <w:sz w:val="23"/>
          <w:szCs w:val="23"/>
          <w:lang w:val="ro-RO"/>
        </w:rPr>
        <w:t xml:space="preserve">Competiția de </w:t>
      </w:r>
      <w:proofErr w:type="spellStart"/>
      <w:r w:rsidR="00E17E1F" w:rsidRPr="00E17E1F">
        <w:rPr>
          <w:rStyle w:val="Robust"/>
          <w:rFonts w:ascii="Calibri" w:hAnsi="Calibri"/>
          <w:color w:val="000000"/>
          <w:sz w:val="23"/>
          <w:szCs w:val="23"/>
          <w:lang w:val="ro-RO"/>
        </w:rPr>
        <w:t>Trivia</w:t>
      </w:r>
      <w:proofErr w:type="spellEnd"/>
      <w:r w:rsidR="00E17E1F" w:rsidRPr="00E17E1F">
        <w:rPr>
          <w:rStyle w:val="Robust"/>
          <w:rFonts w:ascii="Calibri" w:hAnsi="Calibri"/>
          <w:color w:val="000000"/>
          <w:sz w:val="23"/>
          <w:szCs w:val="23"/>
          <w:lang w:val="ro-RO"/>
        </w:rPr>
        <w:t xml:space="preserve"> </w:t>
      </w:r>
      <w:proofErr w:type="spellStart"/>
      <w:r w:rsidR="00E17E1F" w:rsidRPr="00E17E1F">
        <w:rPr>
          <w:rStyle w:val="Robust"/>
          <w:rFonts w:ascii="Calibri" w:hAnsi="Calibri"/>
          <w:color w:val="000000"/>
          <w:sz w:val="23"/>
          <w:szCs w:val="23"/>
          <w:lang w:val="ro-RO"/>
        </w:rPr>
        <w:t>Quiz</w:t>
      </w:r>
      <w:proofErr w:type="spellEnd"/>
      <w:r w:rsidR="00E17E1F" w:rsidRPr="00E17E1F">
        <w:rPr>
          <w:rFonts w:ascii="Calibri" w:hAnsi="Calibri"/>
          <w:b/>
          <w:bCs/>
          <w:color w:val="000000"/>
          <w:sz w:val="23"/>
          <w:szCs w:val="23"/>
          <w:lang w:val="ro-RO"/>
        </w:rPr>
        <w:br/>
      </w:r>
      <w:r w:rsidR="00E17E1F" w:rsidRPr="00E17E1F">
        <w:rPr>
          <w:rFonts w:ascii="Calibri" w:hAnsi="Calibri"/>
          <w:color w:val="000000"/>
          <w:sz w:val="23"/>
          <w:szCs w:val="23"/>
          <w:lang w:val="ro-RO"/>
        </w:rPr>
        <w:t>- Competiția este compusă din 6 runde tematice (inclusiv o rundă muzicală și una de conexiuni). Fiecare rundă este compusă din 10 întrebări. Echipele dau răspunsurile după fiecare rundă.</w:t>
      </w:r>
    </w:p>
    <w:p w:rsidR="00E17E1F" w:rsidRPr="00E17E1F" w:rsidRDefault="00E17E1F" w:rsidP="00E17E1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E17E1F">
        <w:rPr>
          <w:rFonts w:ascii="Calibri" w:hAnsi="Calibri"/>
          <w:color w:val="000000"/>
          <w:sz w:val="23"/>
          <w:szCs w:val="23"/>
          <w:lang w:val="ro-RO"/>
        </w:rPr>
        <w:t>- Regula jokerului. O dată per joc, fiecare echipă poate lua o rundă joker, anunțând despre asta înainte de startul rundei. Echipa va dubla punctele acumulate la runda respectivă.</w:t>
      </w:r>
    </w:p>
    <w:p w:rsidR="00E17E1F" w:rsidRPr="00E17E1F" w:rsidRDefault="00E17E1F" w:rsidP="00E17E1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E17E1F">
        <w:rPr>
          <w:rFonts w:ascii="Calibri" w:hAnsi="Calibri"/>
          <w:color w:val="000000"/>
          <w:sz w:val="23"/>
          <w:szCs w:val="23"/>
          <w:lang w:val="ro-RO"/>
        </w:rPr>
        <w:t xml:space="preserve">- Spre deosebire de competiția de Ce? Unde? Când?, întrebările de la </w:t>
      </w:r>
      <w:proofErr w:type="spellStart"/>
      <w:r w:rsidRPr="00E17E1F">
        <w:rPr>
          <w:rFonts w:ascii="Calibri" w:hAnsi="Calibri"/>
          <w:color w:val="000000"/>
          <w:sz w:val="23"/>
          <w:szCs w:val="23"/>
          <w:lang w:val="ro-RO"/>
        </w:rPr>
        <w:t>Trivia</w:t>
      </w:r>
      <w:proofErr w:type="spellEnd"/>
      <w:r w:rsidRPr="00E17E1F">
        <w:rPr>
          <w:rFonts w:ascii="Calibri" w:hAnsi="Calibri"/>
          <w:color w:val="000000"/>
          <w:sz w:val="23"/>
          <w:szCs w:val="23"/>
          <w:lang w:val="ro-RO"/>
        </w:rPr>
        <w:t xml:space="preserve"> </w:t>
      </w:r>
      <w:proofErr w:type="spellStart"/>
      <w:r w:rsidRPr="00E17E1F">
        <w:rPr>
          <w:rFonts w:ascii="Calibri" w:hAnsi="Calibri"/>
          <w:color w:val="000000"/>
          <w:sz w:val="23"/>
          <w:szCs w:val="23"/>
          <w:lang w:val="ro-RO"/>
        </w:rPr>
        <w:t>Quiz</w:t>
      </w:r>
      <w:proofErr w:type="spellEnd"/>
      <w:r w:rsidRPr="00E17E1F">
        <w:rPr>
          <w:rFonts w:ascii="Calibri" w:hAnsi="Calibri"/>
          <w:color w:val="000000"/>
          <w:sz w:val="23"/>
          <w:szCs w:val="23"/>
          <w:lang w:val="ro-RO"/>
        </w:rPr>
        <w:t xml:space="preserve"> se bazează mai mult pe cunoștințe.</w:t>
      </w:r>
    </w:p>
    <w:p w:rsidR="00E17E1F" w:rsidRPr="00E17E1F" w:rsidRDefault="00E17E1F" w:rsidP="00E17E1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E17E1F">
        <w:rPr>
          <w:rFonts w:ascii="Calibri" w:hAnsi="Calibri"/>
          <w:color w:val="000000"/>
          <w:sz w:val="23"/>
          <w:szCs w:val="23"/>
          <w:lang w:val="ro-RO"/>
        </w:rPr>
        <w:t>- Clasamentul competiției este realizat în baza nr. de puncte acumulate. În caz de egalitate, este avantajată echipa care a dat un nr. mai mare de răspunsuri corecte la oricare rundă, fără a lua în considerație jokerul.</w:t>
      </w:r>
    </w:p>
    <w:p w:rsidR="005E3941" w:rsidRPr="00643340" w:rsidRDefault="005E3941" w:rsidP="00E17E1F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</w:pPr>
    </w:p>
    <w:p w:rsidR="005E3941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</w:pP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Capitolul VI.</w:t>
      </w:r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 </w:t>
      </w:r>
      <w:proofErr w:type="spellStart"/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Participanţii</w:t>
      </w:r>
      <w:proofErr w:type="spellEnd"/>
      <w:r w:rsidRPr="00643340">
        <w:rPr>
          <w:rFonts w:ascii="Calibri" w:hAnsi="Calibri"/>
          <w:b/>
          <w:bCs/>
          <w:color w:val="000000"/>
          <w:sz w:val="23"/>
          <w:szCs w:val="23"/>
          <w:lang w:val="ro-RO"/>
        </w:rPr>
        <w:br/>
      </w: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- </w:t>
      </w:r>
      <w:proofErr w:type="spellStart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Participan</w:t>
      </w: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ţ</w:t>
      </w: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i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vor fi elevii din </w:t>
      </w:r>
      <w:proofErr w:type="spellStart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institu</w:t>
      </w: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ţ</w:t>
      </w: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iile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de </w:t>
      </w:r>
      <w:proofErr w:type="spellStart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învă</w:t>
      </w: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ţ</w:t>
      </w: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ământ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din rai</w:t>
      </w: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oanele Anenii Noi </w:t>
      </w:r>
      <w:proofErr w:type="spellStart"/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şi</w:t>
      </w:r>
      <w:proofErr w:type="spellEnd"/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</w:t>
      </w:r>
      <w:proofErr w:type="spellStart"/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Ştefan</w:t>
      </w:r>
      <w:proofErr w:type="spellEnd"/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Vodă.  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</w:pP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- Fiecare dintre cele 2 raioane va fi reprezentat de către 6 echipe.</w:t>
      </w:r>
    </w:p>
    <w:p w:rsidR="005E3941" w:rsidRPr="00643340" w:rsidRDefault="005E3941" w:rsidP="00AE47B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</w:pP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- O echipă va fi compusă din cel mult 6 jucători de bază </w:t>
      </w:r>
      <w:proofErr w:type="spellStart"/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ş</w:t>
      </w: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i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</w:t>
      </w:r>
      <w:proofErr w:type="spellStart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op</w:t>
      </w: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ţ</w:t>
      </w: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ional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, cel mult 2 jucători de rezervă. În fiecare echipă vor fi cel </w:t>
      </w:r>
      <w:proofErr w:type="spellStart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pu</w:t>
      </w: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ţ</w:t>
      </w: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in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4 jucători.</w:t>
      </w: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</w:t>
      </w:r>
      <w:proofErr w:type="spellStart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Componenţa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finală a echipelor va fi comunicată organizatorilor în ziua </w:t>
      </w:r>
      <w:proofErr w:type="spellStart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competiţiei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.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br/>
        <w:t xml:space="preserve">- Modificările în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componenţă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se pot face între runde.</w:t>
      </w:r>
      <w:r w:rsidRPr="00643340">
        <w:rPr>
          <w:rStyle w:val="apple-converted-space"/>
          <w:rFonts w:ascii="Calibri" w:hAnsi="Calibri"/>
          <w:color w:val="000000"/>
          <w:sz w:val="23"/>
          <w:szCs w:val="23"/>
          <w:lang w:val="ro-RO"/>
        </w:rPr>
        <w:t> </w:t>
      </w:r>
      <w:r w:rsidRPr="00643340">
        <w:rPr>
          <w:rFonts w:ascii="Calibri" w:hAnsi="Calibri"/>
          <w:color w:val="333333"/>
          <w:sz w:val="23"/>
          <w:szCs w:val="23"/>
          <w:lang w:val="ro-RO"/>
        </w:rPr>
        <w:br/>
      </w: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- Echipelor care se vor prezenta cu mai </w:t>
      </w:r>
      <w:proofErr w:type="spellStart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puţin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de 4 jucători în </w:t>
      </w:r>
      <w:proofErr w:type="spellStart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componenţă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nu li se va permite participarea în concurs.</w:t>
      </w:r>
    </w:p>
    <w:p w:rsidR="005E3941" w:rsidRPr="00643340" w:rsidRDefault="005E3941" w:rsidP="00AE47B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333333"/>
          <w:sz w:val="23"/>
          <w:szCs w:val="23"/>
          <w:lang w:val="ro-RO"/>
        </w:rPr>
      </w:pP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- Echipele pot fi </w:t>
      </w:r>
      <w:proofErr w:type="spellStart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înso</w:t>
      </w: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ţ</w:t>
      </w:r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ite</w:t>
      </w:r>
      <w:proofErr w:type="spellEnd"/>
      <w:r w:rsidRPr="00643340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de membri nejucători (de ex. profesori), care se vor ocupa de organizarea echipei, însă nu vor participa la joc.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</w:pPr>
    </w:p>
    <w:p w:rsidR="006636C3" w:rsidRPr="00552902" w:rsidRDefault="005E3941" w:rsidP="006636C3">
      <w:pPr>
        <w:pStyle w:val="NormalWeb"/>
        <w:shd w:val="clear" w:color="auto" w:fill="FFFFFF"/>
        <w:spacing w:before="0" w:beforeAutospacing="0" w:after="0" w:afterAutospacing="0"/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</w:pP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Capitolul VII.</w:t>
      </w:r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 </w:t>
      </w: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Rezultatul duelului</w:t>
      </w:r>
      <w:r w:rsidRPr="00643340">
        <w:rPr>
          <w:rFonts w:ascii="Calibri" w:hAnsi="Calibri"/>
          <w:b/>
          <w:bCs/>
          <w:color w:val="000000"/>
          <w:sz w:val="23"/>
          <w:szCs w:val="23"/>
          <w:lang w:val="ro-RO"/>
        </w:rPr>
        <w:br/>
      </w:r>
      <w:r w:rsidR="006636C3" w:rsidRPr="00552902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- Pe lângă clasamentul fiecărei competiții în parte va fi realizat și un scor general între cele 2 părți duelante.</w:t>
      </w:r>
    </w:p>
    <w:p w:rsidR="006636C3" w:rsidRDefault="006636C3" w:rsidP="006636C3">
      <w:pPr>
        <w:pStyle w:val="NormalWeb"/>
        <w:shd w:val="clear" w:color="auto" w:fill="FFFFFF"/>
        <w:spacing w:before="0" w:beforeAutospacing="0" w:after="0" w:afterAutospacing="0"/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</w:pPr>
      <w:r w:rsidRPr="00552902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- </w:t>
      </w:r>
      <w:r w:rsidR="00204892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Pentru c</w:t>
      </w:r>
      <w:r w:rsidRPr="00552902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lasamentul general </w:t>
      </w:r>
      <w:r w:rsidR="00204892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va conta</w:t>
      </w:r>
      <w:r w:rsidRPr="00552902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media de răspunsuri corecte acumulată de fiecare </w:t>
      </w:r>
      <w:r w:rsidR="00204892"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parte pentru ambele concursuri, după cum urmează:</w:t>
      </w:r>
    </w:p>
    <w:p w:rsidR="00204892" w:rsidRDefault="00204892" w:rsidP="00204892">
      <w:pPr>
        <w:pStyle w:val="NormalWeb"/>
        <w:shd w:val="clear" w:color="auto" w:fill="FFFFFF"/>
        <w:spacing w:before="0" w:beforeAutospacing="0" w:after="0" w:afterAutospacing="0"/>
        <w:ind w:left="567"/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</w:pP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a) Media de la concursul Ce? Unde? Când? va conta la 100%.</w:t>
      </w:r>
    </w:p>
    <w:p w:rsidR="00204892" w:rsidRPr="00552902" w:rsidRDefault="00204892" w:rsidP="00204892">
      <w:pPr>
        <w:pStyle w:val="NormalWeb"/>
        <w:shd w:val="clear" w:color="auto" w:fill="FFFFFF"/>
        <w:spacing w:before="0" w:beforeAutospacing="0" w:after="0" w:afterAutospacing="0"/>
        <w:ind w:left="567"/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</w:pPr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b) Media de la concursul </w:t>
      </w:r>
      <w:proofErr w:type="spellStart"/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Trivia</w:t>
      </w:r>
      <w:proofErr w:type="spellEnd"/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</w:t>
      </w:r>
      <w:proofErr w:type="spellStart"/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>Quiz</w:t>
      </w:r>
      <w:proofErr w:type="spellEnd"/>
      <w:r>
        <w:rPr>
          <w:rStyle w:val="Robust"/>
          <w:rFonts w:ascii="Calibri" w:hAnsi="Calibri"/>
          <w:b w:val="0"/>
          <w:color w:val="000000"/>
          <w:sz w:val="23"/>
          <w:szCs w:val="23"/>
          <w:lang w:val="ro-RO"/>
        </w:rPr>
        <w:t xml:space="preserve"> va conta la 50%.</w:t>
      </w:r>
    </w:p>
    <w:p w:rsidR="005E3941" w:rsidRPr="00643340" w:rsidRDefault="005E3941" w:rsidP="006636C3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</w:pP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333333"/>
          <w:sz w:val="23"/>
          <w:szCs w:val="23"/>
          <w:lang w:val="ro-RO"/>
        </w:rPr>
      </w:pP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Capitolul VIII.</w:t>
      </w:r>
      <w:r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 xml:space="preserve"> </w:t>
      </w:r>
      <w:proofErr w:type="spellStart"/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Contestaţiile</w:t>
      </w:r>
      <w:proofErr w:type="spellEnd"/>
      <w:r w:rsidRPr="00643340">
        <w:rPr>
          <w:rFonts w:ascii="Calibri" w:hAnsi="Calibri"/>
          <w:b/>
          <w:bCs/>
          <w:color w:val="000000"/>
          <w:sz w:val="23"/>
          <w:szCs w:val="23"/>
          <w:lang w:val="ro-RO"/>
        </w:rPr>
        <w:br/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O comisie de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contestaţii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din cel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pu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in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2 persoane va fi instituită de către CMJI.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Componenţa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acesteia va fi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anunţat</w:t>
      </w:r>
      <w:r w:rsidR="006636C3">
        <w:rPr>
          <w:rFonts w:ascii="Calibri" w:hAnsi="Calibri"/>
          <w:color w:val="000000"/>
          <w:sz w:val="23"/>
          <w:szCs w:val="23"/>
          <w:lang w:val="ro-RO"/>
        </w:rPr>
        <w:t>ă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înainte de începutul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competiţiei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>.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br/>
        <w:t xml:space="preserve">- Comisia de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contestaţii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se va expune asupra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contestaţiilor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până la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anunţarea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rezultatelor finale.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</w:pPr>
    </w:p>
    <w:p w:rsidR="005E3941" w:rsidRPr="00643340" w:rsidRDefault="005E3941" w:rsidP="006433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Style w:val="Robust"/>
          <w:rFonts w:ascii="Calibri" w:hAnsi="Calibri"/>
          <w:bCs/>
          <w:color w:val="000000"/>
          <w:sz w:val="23"/>
          <w:szCs w:val="23"/>
          <w:lang w:val="ro-RO"/>
        </w:rPr>
        <w:t>Capitolul IX. Alte detalii</w:t>
      </w:r>
    </w:p>
    <w:p w:rsidR="005E3941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Pe parcursul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competi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iilor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vor fi urmărite regulile de Fair Play (faptul ca echipele să nu se inspire din alte surse, să nu se comunice între echipe în timpul </w:t>
      </w:r>
      <w:proofErr w:type="spellStart"/>
      <w:r w:rsidRPr="00643340">
        <w:rPr>
          <w:rFonts w:ascii="Calibri" w:hAnsi="Calibri"/>
          <w:color w:val="000000"/>
          <w:sz w:val="23"/>
          <w:szCs w:val="23"/>
          <w:lang w:val="ro-RO"/>
        </w:rPr>
        <w:t>discu</w:t>
      </w:r>
      <w:r>
        <w:rPr>
          <w:rFonts w:ascii="Calibri" w:hAnsi="Calibri"/>
          <w:color w:val="000000"/>
          <w:sz w:val="23"/>
          <w:szCs w:val="23"/>
          <w:lang w:val="ro-RO"/>
        </w:rPr>
        <w:t>ţ</w:t>
      </w:r>
      <w:r w:rsidRPr="00643340">
        <w:rPr>
          <w:rFonts w:ascii="Calibri" w:hAnsi="Calibri"/>
          <w:color w:val="000000"/>
          <w:sz w:val="23"/>
          <w:szCs w:val="23"/>
          <w:lang w:val="ro-RO"/>
        </w:rPr>
        <w:t>iei</w:t>
      </w:r>
      <w:proofErr w:type="spellEnd"/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 întrebărilor, etc.). În cazul care vor fi depistate astfel de încălcări, persoane sau echipe pot fi rugate să părăsească sala.</w:t>
      </w:r>
    </w:p>
    <w:p w:rsidR="005E3941" w:rsidRPr="00643340" w:rsidRDefault="005E3941" w:rsidP="006D1B3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>
        <w:rPr>
          <w:rFonts w:ascii="Calibri" w:hAnsi="Calibri"/>
          <w:color w:val="000000"/>
          <w:sz w:val="23"/>
          <w:szCs w:val="23"/>
          <w:lang w:val="ro-RO"/>
        </w:rPr>
        <w:t xml:space="preserve">- Membrii echipelor pot fi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susţinuţi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 în sală de prieteni </w:t>
      </w:r>
      <w:proofErr w:type="spellStart"/>
      <w:r>
        <w:rPr>
          <w:rFonts w:ascii="Calibri" w:hAnsi="Calibri"/>
          <w:color w:val="000000"/>
          <w:sz w:val="23"/>
          <w:szCs w:val="23"/>
          <w:lang w:val="ro-RO"/>
        </w:rPr>
        <w:t>şi</w:t>
      </w:r>
      <w:proofErr w:type="spellEnd"/>
      <w:r>
        <w:rPr>
          <w:rFonts w:ascii="Calibri" w:hAnsi="Calibri"/>
          <w:color w:val="000000"/>
          <w:sz w:val="23"/>
          <w:szCs w:val="23"/>
          <w:lang w:val="ro-RO"/>
        </w:rPr>
        <w:t xml:space="preserve"> colegi.</w:t>
      </w:r>
    </w:p>
    <w:p w:rsidR="005E3941" w:rsidRPr="00767ABB" w:rsidRDefault="005E3941" w:rsidP="00767AB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3"/>
          <w:szCs w:val="23"/>
          <w:lang w:val="ro-RO"/>
        </w:rPr>
      </w:pPr>
      <w:r w:rsidRPr="00643340">
        <w:rPr>
          <w:rFonts w:ascii="Calibri" w:hAnsi="Calibri"/>
          <w:color w:val="000000"/>
          <w:sz w:val="23"/>
          <w:szCs w:val="23"/>
          <w:lang w:val="ro-RO"/>
        </w:rPr>
        <w:t xml:space="preserve">- </w:t>
      </w:r>
      <w:r w:rsidRPr="00643340">
        <w:rPr>
          <w:rFonts w:ascii="Calibri" w:hAnsi="Calibri"/>
          <w:sz w:val="23"/>
          <w:szCs w:val="23"/>
          <w:lang w:val="ro-RO"/>
        </w:rPr>
        <w:t xml:space="preserve">Rezultatele concursului vor fi publicate pe site-ul oficial al </w:t>
      </w:r>
      <w:r>
        <w:rPr>
          <w:rFonts w:ascii="Calibri" w:hAnsi="Calibri"/>
          <w:sz w:val="23"/>
          <w:szCs w:val="23"/>
          <w:lang w:val="ro-RO"/>
        </w:rPr>
        <w:t xml:space="preserve">Clubului Moldovenesc de Jocuri </w:t>
      </w:r>
      <w:r w:rsidRPr="00643340">
        <w:rPr>
          <w:rFonts w:ascii="Calibri" w:hAnsi="Calibri"/>
          <w:sz w:val="23"/>
          <w:szCs w:val="23"/>
          <w:lang w:val="ro-RO"/>
        </w:rPr>
        <w:t>Intelectuale</w:t>
      </w:r>
      <w:r>
        <w:rPr>
          <w:rFonts w:ascii="Calibri" w:hAnsi="Calibri"/>
          <w:sz w:val="23"/>
          <w:szCs w:val="23"/>
          <w:lang w:val="ro-RO"/>
        </w:rPr>
        <w:t xml:space="preserve"> -</w:t>
      </w:r>
      <w:hyperlink r:id="rId4" w:history="1">
        <w:r w:rsidRPr="00643340">
          <w:rPr>
            <w:rStyle w:val="Hyperlink"/>
            <w:rFonts w:ascii="Calibri" w:hAnsi="Calibri"/>
            <w:sz w:val="23"/>
            <w:szCs w:val="23"/>
            <w:lang w:val="ro-RO"/>
          </w:rPr>
          <w:t>www.cuc.md</w:t>
        </w:r>
      </w:hyperlink>
      <w:r w:rsidRPr="00643340">
        <w:rPr>
          <w:rFonts w:ascii="Calibri" w:hAnsi="Calibri"/>
          <w:sz w:val="23"/>
          <w:szCs w:val="23"/>
          <w:lang w:val="ro-RO"/>
        </w:rPr>
        <w:t>,</w:t>
      </w:r>
      <w:r>
        <w:rPr>
          <w:rFonts w:ascii="Calibri" w:hAnsi="Calibri"/>
          <w:sz w:val="23"/>
          <w:szCs w:val="23"/>
          <w:lang w:val="ro-RO"/>
        </w:rPr>
        <w:t xml:space="preserve"> </w:t>
      </w:r>
      <w:r w:rsidRPr="00643340">
        <w:rPr>
          <w:rFonts w:ascii="Calibri" w:hAnsi="Calibri"/>
          <w:sz w:val="23"/>
          <w:szCs w:val="23"/>
          <w:lang w:val="ro-RO"/>
        </w:rPr>
        <w:t xml:space="preserve">precum </w:t>
      </w:r>
      <w:proofErr w:type="spellStart"/>
      <w:r w:rsidRPr="00643340">
        <w:rPr>
          <w:rFonts w:ascii="Calibri" w:hAnsi="Calibri"/>
          <w:sz w:val="23"/>
          <w:szCs w:val="23"/>
          <w:lang w:val="ro-RO"/>
        </w:rPr>
        <w:t>şi</w:t>
      </w:r>
      <w:proofErr w:type="spellEnd"/>
      <w:r w:rsidRPr="00643340">
        <w:rPr>
          <w:rFonts w:ascii="Calibri" w:hAnsi="Calibri"/>
          <w:sz w:val="23"/>
          <w:szCs w:val="23"/>
          <w:lang w:val="ro-RO"/>
        </w:rPr>
        <w:t xml:space="preserve"> prin mijloacele media aflate la </w:t>
      </w:r>
      <w:proofErr w:type="spellStart"/>
      <w:r w:rsidRPr="00643340">
        <w:rPr>
          <w:rFonts w:ascii="Calibri" w:hAnsi="Calibri"/>
          <w:sz w:val="23"/>
          <w:szCs w:val="23"/>
          <w:lang w:val="ro-RO"/>
        </w:rPr>
        <w:t>dispoziţia</w:t>
      </w:r>
      <w:proofErr w:type="spellEnd"/>
      <w:r w:rsidRPr="00643340">
        <w:rPr>
          <w:rFonts w:ascii="Calibri" w:hAnsi="Calibri"/>
          <w:sz w:val="23"/>
          <w:szCs w:val="23"/>
          <w:lang w:val="ro-RO"/>
        </w:rPr>
        <w:t xml:space="preserve"> Autorităților publice locale.</w:t>
      </w:r>
    </w:p>
    <w:sectPr w:rsidR="005E3941" w:rsidRPr="00767ABB" w:rsidSect="001805D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EC5"/>
    <w:rsid w:val="001805DD"/>
    <w:rsid w:val="00204892"/>
    <w:rsid w:val="002B158F"/>
    <w:rsid w:val="003B4FE7"/>
    <w:rsid w:val="00486828"/>
    <w:rsid w:val="004B22ED"/>
    <w:rsid w:val="004B30D1"/>
    <w:rsid w:val="00552902"/>
    <w:rsid w:val="00555A0C"/>
    <w:rsid w:val="00583436"/>
    <w:rsid w:val="005B3BDF"/>
    <w:rsid w:val="005E3941"/>
    <w:rsid w:val="00643340"/>
    <w:rsid w:val="006455BF"/>
    <w:rsid w:val="006636C3"/>
    <w:rsid w:val="006D1B33"/>
    <w:rsid w:val="006F178A"/>
    <w:rsid w:val="00745D0C"/>
    <w:rsid w:val="00767ABB"/>
    <w:rsid w:val="007D4B17"/>
    <w:rsid w:val="007E7EC5"/>
    <w:rsid w:val="00807646"/>
    <w:rsid w:val="00816AE3"/>
    <w:rsid w:val="00826FF1"/>
    <w:rsid w:val="00933621"/>
    <w:rsid w:val="00953118"/>
    <w:rsid w:val="00990F14"/>
    <w:rsid w:val="00A4689D"/>
    <w:rsid w:val="00A477A6"/>
    <w:rsid w:val="00A92408"/>
    <w:rsid w:val="00AE47B9"/>
    <w:rsid w:val="00C10566"/>
    <w:rsid w:val="00C53445"/>
    <w:rsid w:val="00E17E1F"/>
    <w:rsid w:val="00EA1BC3"/>
    <w:rsid w:val="00F308E3"/>
    <w:rsid w:val="00F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30A08DC-2ABD-434B-9E5D-0623BF7B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828"/>
    <w:pPr>
      <w:spacing w:after="160" w:line="259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D1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Robust">
    <w:name w:val="Strong"/>
    <w:uiPriority w:val="99"/>
    <w:qFormat/>
    <w:rsid w:val="006D1B33"/>
    <w:rPr>
      <w:rFonts w:cs="Times New Roman"/>
      <w:b/>
    </w:rPr>
  </w:style>
  <w:style w:type="character" w:customStyle="1" w:styleId="apple-converted-space">
    <w:name w:val="apple-converted-space"/>
    <w:uiPriority w:val="99"/>
    <w:rsid w:val="006D1B33"/>
    <w:rPr>
      <w:rFonts w:cs="Times New Roman"/>
    </w:rPr>
  </w:style>
  <w:style w:type="character" w:styleId="Hyperlink">
    <w:name w:val="Hyperlink"/>
    <w:uiPriority w:val="99"/>
    <w:rsid w:val="006D1B33"/>
    <w:rPr>
      <w:rFonts w:cs="Times New Roman"/>
    </w:rPr>
  </w:style>
  <w:style w:type="table" w:styleId="Tabelgril">
    <w:name w:val="Table Grid"/>
    <w:basedOn w:val="TabelNormal"/>
    <w:uiPriority w:val="99"/>
    <w:rsid w:val="00AE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c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748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</dc:creator>
  <cp:keywords/>
  <dc:description/>
  <cp:lastModifiedBy>Roland</cp:lastModifiedBy>
  <cp:revision>24</cp:revision>
  <dcterms:created xsi:type="dcterms:W3CDTF">2016-04-13T18:10:00Z</dcterms:created>
  <dcterms:modified xsi:type="dcterms:W3CDTF">2016-09-09T09:35:00Z</dcterms:modified>
</cp:coreProperties>
</file>