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ind w:left="0" w:firstLine="0"/>
        <w:contextualSpacing w:val="0"/>
        <w:jc w:val="center"/>
      </w:pPr>
      <w:bookmarkStart w:colFirst="0" w:colLast="0" w:name="_wijnu6b9n1y7" w:id="0"/>
      <w:bookmarkEnd w:id="0"/>
      <w:r w:rsidDel="00000000" w:rsidR="00000000" w:rsidRPr="00000000">
        <w:rPr>
          <w:rtl w:val="0"/>
        </w:rPr>
        <w:t xml:space="preserve">Campionatul XXIX</w:t>
      </w:r>
    </w:p>
    <w:p w:rsidR="00000000" w:rsidDel="00000000" w:rsidP="00000000" w:rsidRDefault="00000000" w:rsidRPr="00000000">
      <w:pPr>
        <w:pStyle w:val="Heading2"/>
        <w:ind w:left="0" w:firstLine="0"/>
        <w:contextualSpacing w:val="0"/>
        <w:jc w:val="center"/>
      </w:pPr>
      <w:bookmarkStart w:colFirst="0" w:colLast="0" w:name="_xnetfclaz781" w:id="1"/>
      <w:bookmarkEnd w:id="1"/>
      <w:r w:rsidDel="00000000" w:rsidR="00000000" w:rsidRPr="00000000">
        <w:rPr>
          <w:rtl w:val="0"/>
        </w:rPr>
        <w:t xml:space="preserve">Ce? Unde? Când?</w:t>
      </w:r>
    </w:p>
    <w:p w:rsidR="00000000" w:rsidDel="00000000" w:rsidP="00000000" w:rsidRDefault="00000000" w:rsidRPr="00000000">
      <w:pPr>
        <w:pStyle w:val="Heading2"/>
        <w:contextualSpacing w:val="0"/>
        <w:jc w:val="center"/>
      </w:pPr>
      <w:bookmarkStart w:colFirst="0" w:colLast="0" w:name="_dfq6lzy4e7b0" w:id="2"/>
      <w:bookmarkEnd w:id="2"/>
      <w:r w:rsidDel="00000000" w:rsidR="00000000" w:rsidRPr="00000000">
        <w:rPr>
          <w:rtl w:val="0"/>
        </w:rPr>
        <w:t xml:space="preserve">Etapa 4 - Divizii</w:t>
      </w:r>
    </w:p>
    <w:p w:rsidR="00000000" w:rsidDel="00000000" w:rsidP="00000000" w:rsidRDefault="00000000" w:rsidRPr="00000000">
      <w:pPr>
        <w:pStyle w:val="Heading3"/>
        <w:contextualSpacing w:val="0"/>
        <w:jc w:val="center"/>
      </w:pPr>
      <w:bookmarkStart w:colFirst="0" w:colLast="0" w:name="_5efl00md5895" w:id="3"/>
      <w:bookmarkEnd w:id="3"/>
      <w:r w:rsidDel="00000000" w:rsidR="00000000" w:rsidRPr="00000000">
        <w:rPr>
          <w:rtl w:val="0"/>
        </w:rPr>
        <w:t xml:space="preserve">Ö, Afrodiziac, Time Machine, Turnul Alb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w:t>
      </w:r>
      <w:r w:rsidDel="00000000" w:rsidR="00000000" w:rsidRPr="00000000">
        <w:rPr>
          <w:rtl w:val="0"/>
        </w:rPr>
        <w:t xml:space="preserve"> </w:t>
      </w:r>
      <w:r w:rsidDel="00000000" w:rsidR="00000000" w:rsidRPr="00000000">
        <w:rPr>
          <w:rtl w:val="0"/>
        </w:rPr>
        <w:t xml:space="preserve">Cînd un personaj al serialului animat Family Guy, devine AȘA din cauza unei boli a organelor interne, el spune că va supraviețui încă 20 de sezoane. Cum AȘA?</w:t>
      </w:r>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Galben</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Se acceptă: </w:t>
      </w:r>
      <w:r w:rsidDel="00000000" w:rsidR="00000000" w:rsidRPr="00000000">
        <w:rPr>
          <w:rtl w:val="0"/>
        </w:rPr>
        <w:t xml:space="preserve">Cu pielea galbenă</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E o aluzie la alt serial animat The Simpsons, care la acel moment avea deja 20 sezoane. Pielea îngălbenește cînd rinichii nu mai funcționează, de exemplu.</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http://ru.wikipedia.org/wiki/New_Kidney_in_Town</w:t>
      </w:r>
    </w:p>
    <w:p w:rsidR="00000000" w:rsidDel="00000000" w:rsidP="00000000" w:rsidRDefault="00000000" w:rsidRPr="00000000">
      <w:pPr>
        <w:contextualSpacing w:val="0"/>
      </w:pPr>
      <w:r w:rsidDel="00000000" w:rsidR="00000000" w:rsidRPr="00000000">
        <w:rPr>
          <w:b w:val="1"/>
          <w:rtl w:val="0"/>
        </w:rPr>
        <w:t xml:space="preserve">Autor:</w:t>
      </w:r>
      <w:hyperlink r:id="rId7">
        <w:r w:rsidDel="00000000" w:rsidR="00000000" w:rsidRPr="00000000">
          <w:rPr>
            <w:rtl w:val="0"/>
          </w:rPr>
          <w:t xml:space="preserve"> </w:t>
        </w:r>
      </w:hyperlink>
      <w:hyperlink r:id="rId8">
        <w:r w:rsidDel="00000000" w:rsidR="00000000" w:rsidRPr="00000000">
          <w:rPr>
            <w:color w:val="1155cc"/>
            <w:u w:val="single"/>
            <w:rtl w:val="0"/>
          </w:rPr>
          <w:t xml:space="preserve">Сергей Терентьев</w:t>
        </w:r>
      </w:hyperlink>
      <w:r w:rsidDel="00000000" w:rsidR="00000000" w:rsidRPr="00000000">
        <w:rPr>
          <w:rtl w:val="0"/>
        </w:rPr>
        <w:t xml:space="preserve"> (Санкт-Петербург)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2.</w:t>
      </w:r>
      <w:r w:rsidDel="00000000" w:rsidR="00000000" w:rsidRPr="00000000">
        <w:rPr>
          <w:rtl w:val="0"/>
        </w:rPr>
        <w:t xml:space="preserve"> </w:t>
      </w:r>
      <w:r w:rsidDel="00000000" w:rsidR="00000000" w:rsidRPr="00000000">
        <w:rPr>
          <w:rtl w:val="0"/>
        </w:rPr>
        <w:t xml:space="preserve">Politicianul Renato Usatîi îndeamnă spre relații mai apropiate cu Rusia și păstrarea statutului de neutralitate a Moldovei. Dar criticii spun să nu-l credeți, atrăgând atenția la două detalii. Care?</w:t>
      </w: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Literele NATO și USA în prenume și nume</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După sens.</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Oponenții susțin că o persoană care are în nume NATO iar în familie USA nu poate îndemna la apropierea de Rusia.</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https://www.facebook.com/photo.php?fbid=758910587481202</w:t>
      </w:r>
    </w:p>
    <w:p w:rsidR="00000000" w:rsidDel="00000000" w:rsidP="00000000" w:rsidRDefault="00000000" w:rsidRPr="00000000">
      <w:pPr>
        <w:contextualSpacing w:val="0"/>
      </w:pPr>
      <w:r w:rsidDel="00000000" w:rsidR="00000000" w:rsidRPr="00000000">
        <w:rPr>
          <w:b w:val="1"/>
          <w:rtl w:val="0"/>
        </w:rPr>
        <w:t xml:space="preserve">Autor:</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Григорий Алхазов</w:t>
        </w:r>
      </w:hyperlink>
      <w:r w:rsidDel="00000000" w:rsidR="00000000" w:rsidRPr="00000000">
        <w:rPr>
          <w:rtl w:val="0"/>
        </w:rPr>
        <w:t xml:space="preserve"> (Кишинев)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3.</w:t>
      </w:r>
      <w:r w:rsidDel="00000000" w:rsidR="00000000" w:rsidRPr="00000000">
        <w:rPr>
          <w:rtl w:val="0"/>
        </w:rPr>
        <w:t xml:space="preserve"> Victor Ferger dorea să lase după sine un simbol al păcii, de aceea a cerut la cină o ALFĂ. Specialiștii recomandă anume ALFA, dar avertizează asupra consumului în întregime. Numiți ALFA prin trei cuvinte.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Maslină cu sîmbure</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Olivă cu sîmbure</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w:t>
      </w:r>
      <w:r w:rsidDel="00000000" w:rsidR="00000000" w:rsidRPr="00000000">
        <w:rPr>
          <w:rtl w:val="0"/>
        </w:rPr>
        <w:t xml:space="preserve">Condamnat la pedeapsa cu moartea, Ferger a comandat la ultima cină o măslină cu sîmbure, dorind ca pe mormîntul lui să crească un măslin (nu a crescut). După spusele dietologilor, în sîmbure se conțin componente folositoare, o parte din care la conservare nimerește în pulpa măslinei. Dar însăși sîmburele mai bine să nu-l înghițiți, poate provoca leziuni ale organelor interne.</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Sursa: </w:t>
      </w:r>
      <w:hyperlink r:id="rId12">
        <w:r w:rsidDel="00000000" w:rsidR="00000000" w:rsidRPr="00000000">
          <w:rPr>
            <w:color w:val="1155cc"/>
            <w:u w:val="single"/>
            <w:rtl w:val="0"/>
          </w:rPr>
          <w:t xml:space="preserve">http://deadmaneating.blogspot.md/2003/12/dme.html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http://www.abcslim.ru/articles/423/olivki-i-masliny/</w:t>
      </w:r>
    </w:p>
    <w:p w:rsidR="00000000" w:rsidDel="00000000" w:rsidP="00000000" w:rsidRDefault="00000000" w:rsidRPr="00000000">
      <w:pPr>
        <w:contextualSpacing w:val="0"/>
      </w:pPr>
      <w:r w:rsidDel="00000000" w:rsidR="00000000" w:rsidRPr="00000000">
        <w:rPr>
          <w:b w:val="1"/>
          <w:rtl w:val="0"/>
        </w:rPr>
        <w:t xml:space="preserve">Autor:</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Николетта Илюха</w:t>
        </w:r>
      </w:hyperlink>
      <w:r w:rsidDel="00000000" w:rsidR="00000000" w:rsidRPr="00000000">
        <w:rPr>
          <w:rtl w:val="0"/>
        </w:rPr>
        <w:t xml:space="preserve"> (Кишинев)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4.</w:t>
      </w:r>
      <w:r w:rsidDel="00000000" w:rsidR="00000000" w:rsidRPr="00000000">
        <w:rPr>
          <w:rtl w:val="0"/>
        </w:rPr>
        <w:t xml:space="preserve"> </w:t>
      </w:r>
      <w:r w:rsidDel="00000000" w:rsidR="00000000" w:rsidRPr="00000000">
        <w:rPr>
          <w:rtl w:val="0"/>
        </w:rPr>
        <w:t xml:space="preserve">Selecționata României la fotbal a luat parte la o acțiune de sprijin a educației, plasînd pe forma lor ASTFEL de expresii. Răspundeți printr-un cuvînt: de care?</w:t>
      </w:r>
      <w:r w:rsidDel="00000000" w:rsidR="00000000" w:rsidRPr="00000000">
        <w:rPr>
          <w:rtl w:val="0"/>
        </w:rPr>
        <w:t xml:space="preserve"> </w:t>
      </w:r>
    </w:p>
    <w:p w:rsidR="00000000" w:rsidDel="00000000" w:rsidP="00000000" w:rsidRDefault="00000000" w:rsidRPr="00000000">
      <w:pPr>
        <w:contextualSpacing w:val="0"/>
      </w:pPr>
      <w:hyperlink r:id="rId15">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Aritmetice.</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Matematice; numerice.</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Fotbaliștii au jucat un meci amical în tricouri pe care numerele jucătorilor erau reprezentate cu ajutorul expresiilor aritmetice.</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http://www.dailymail.co.uk/sport/football/article-3511471/Romania-s-football-team-swap-shirt-numbers-equations-boost-children-s-maths-skills.html</w:t>
      </w:r>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Игорь Демьянцев</w:t>
        </w:r>
      </w:hyperlink>
      <w:r w:rsidDel="00000000" w:rsidR="00000000" w:rsidRPr="00000000">
        <w:rPr>
          <w:rtl w:val="0"/>
        </w:rPr>
        <w:t xml:space="preserve"> (Гомель)</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5.</w:t>
      </w:r>
      <w:r w:rsidDel="00000000" w:rsidR="00000000" w:rsidRPr="00000000">
        <w:rPr>
          <w:rtl w:val="0"/>
        </w:rPr>
        <w:t xml:space="preserve"> </w:t>
      </w:r>
      <w:r w:rsidDel="00000000" w:rsidR="00000000" w:rsidRPr="00000000">
        <w:rPr>
          <w:rtl w:val="0"/>
        </w:rPr>
        <w:t xml:space="preserve">Conform aforismului lui Fernan Vadran, orice X e ca o nucă - pe de afară e frumos, dar înăuntru e gol pe trei pătrimi. Numiți X printr-un cuvînd de proveniență greacă. </w:t>
      </w:r>
      <w:r w:rsidDel="00000000" w:rsidR="00000000" w:rsidRPr="00000000">
        <w:rPr>
          <w:rtl w:val="0"/>
        </w:rPr>
      </w:r>
    </w:p>
    <w:p w:rsidR="00000000" w:rsidDel="00000000" w:rsidP="00000000" w:rsidRDefault="00000000" w:rsidRPr="00000000">
      <w:pPr>
        <w:contextualSpacing w:val="0"/>
      </w:pPr>
      <w:hyperlink r:id="rId1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Aforism.</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Вопрос "на школу". :-).</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http://letter.com.ua/aphorism/aphorism2.php</w:t>
      </w:r>
    </w:p>
    <w:p w:rsidR="00000000" w:rsidDel="00000000" w:rsidP="00000000" w:rsidRDefault="00000000" w:rsidRPr="00000000">
      <w:pPr>
        <w:contextualSpacing w:val="0"/>
      </w:pPr>
      <w:r w:rsidDel="00000000" w:rsidR="00000000" w:rsidRPr="00000000">
        <w:rPr>
          <w:b w:val="1"/>
          <w:rtl w:val="0"/>
        </w:rPr>
        <w:t xml:space="preserve">Autor:</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Валерий Криволапов</w:t>
        </w:r>
      </w:hyperlink>
      <w:r w:rsidDel="00000000" w:rsidR="00000000" w:rsidRPr="00000000">
        <w:rPr>
          <w:rtl w:val="0"/>
        </w:rPr>
        <w:t xml:space="preserve"> (Харьков)</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6.</w:t>
      </w:r>
      <w:r w:rsidDel="00000000" w:rsidR="00000000" w:rsidRPr="00000000">
        <w:rPr>
          <w:rtl w:val="0"/>
        </w:rPr>
        <w:t xml:space="preserve"> În aprilie 2012 a apărut un poster ce reclama o marcă de clei. Pe acest poster X trece pe lîngă Statuia Libertății. Numiți X-ul.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"Titanic".</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Pe poster e arătată corabia care ajunge în portul din New York - cleiul a unit cele două părți ale Titanicului.</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http://lenta.ru/photo/2012/04/16/adtitanic/#pic015</w:t>
      </w:r>
    </w:p>
    <w:p w:rsidR="00000000" w:rsidDel="00000000" w:rsidP="00000000" w:rsidRDefault="00000000" w:rsidRPr="00000000">
      <w:pPr>
        <w:contextualSpacing w:val="0"/>
      </w:pPr>
      <w:r w:rsidDel="00000000" w:rsidR="00000000" w:rsidRPr="00000000">
        <w:rPr>
          <w:b w:val="1"/>
          <w:rtl w:val="0"/>
        </w:rPr>
        <w:t xml:space="preserve">Autor:</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Олег Фея</w:t>
        </w:r>
      </w:hyperlink>
      <w:r w:rsidDel="00000000" w:rsidR="00000000" w:rsidRPr="00000000">
        <w:rPr>
          <w:rtl w:val="0"/>
        </w:rPr>
        <w:t xml:space="preserve"> (Днепродзержинск — Долгопрудный)</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w:t>
      </w:r>
      <w:r w:rsidDel="00000000" w:rsidR="00000000" w:rsidRPr="00000000">
        <w:rPr>
          <w:rtl w:val="0"/>
        </w:rPr>
        <w:t xml:space="preserve">Tuse permanentă, gemete iritate, căscat, scîrțîitul scaunelor și chiar rîsete. Toate acestea criticul Will Self le-a auzit… în timpul la 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Performanței compoziției “4’33” a lui John Cage [în sala de concerte a Reginei Elizabeta din Londra].</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După sens.</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Toate acestea el le-a auzit în locul liniștii absolute, din care constă compoziția.</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http://www.thinkwithgoogle.co.uk/quarterly/speed/the-joy-of-slow-will-self.html</w:t>
      </w:r>
    </w:p>
    <w:p w:rsidR="00000000" w:rsidDel="00000000" w:rsidP="00000000" w:rsidRDefault="00000000" w:rsidRPr="00000000">
      <w:pPr>
        <w:contextualSpacing w:val="0"/>
      </w:pPr>
      <w:r w:rsidDel="00000000" w:rsidR="00000000" w:rsidRPr="00000000">
        <w:rPr>
          <w:b w:val="1"/>
          <w:rtl w:val="0"/>
        </w:rPr>
        <w:t xml:space="preserve">Autor:</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Алексей Бороненко</w:t>
        </w:r>
      </w:hyperlink>
      <w:r w:rsidDel="00000000" w:rsidR="00000000" w:rsidRPr="00000000">
        <w:rPr>
          <w:rtl w:val="0"/>
        </w:rPr>
        <w:t xml:space="preserve"> (Челябинск — Екатеринбург)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8. </w:t>
      </w:r>
      <w:r w:rsidDel="00000000" w:rsidR="00000000" w:rsidRPr="00000000">
        <w:rPr>
          <w:rtl w:val="0"/>
        </w:rPr>
        <w:t xml:space="preserve">În anul 1902, la expoziția din Paris, modelul 35 hp se afla lîngă portretul enorm al fiicei antreprenorului. Dar cum o chema pe fiică?</w:t>
      </w: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Mercedes.</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Mercedes este modelul 35 hp. Tatăl Jellinek așa și a numit-o...</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w:t>
      </w:r>
      <w:r w:rsidDel="00000000" w:rsidR="00000000" w:rsidRPr="00000000">
        <w:rPr>
          <w:rtl w:val="0"/>
        </w:rPr>
        <w:t xml:space="preserve"> http://auto.mail.ru/article/30937-zhenshchiny_izmenivshie_avtomobilnyi_mir/</w:t>
      </w:r>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Марина Кривиц</w:t>
        </w:r>
      </w:hyperlink>
      <w:r w:rsidDel="00000000" w:rsidR="00000000" w:rsidRPr="00000000">
        <w:rPr>
          <w:rtl w:val="0"/>
        </w:rPr>
        <w:t xml:space="preserve"> (Туров — Минск)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9. Cî</w:t>
      </w:r>
      <w:r w:rsidDel="00000000" w:rsidR="00000000" w:rsidRPr="00000000">
        <w:rPr>
          <w:rtl w:val="0"/>
        </w:rPr>
        <w:t xml:space="preserve">nd era în viață, fantoma mănăstirii Congleton se zbenguia în casa unei starețe. Fantoma putea să dispară pe neașteptate. În ce localitate se află mănăstirea Congleton? </w:t>
      </w:r>
      <w:r w:rsidDel="00000000" w:rsidR="00000000" w:rsidRPr="00000000">
        <w:rPr>
          <w:rtl w:val="0"/>
        </w:rPr>
      </w:r>
    </w:p>
    <w:p w:rsidR="00000000" w:rsidDel="00000000" w:rsidP="00000000" w:rsidRDefault="00000000" w:rsidRPr="00000000">
      <w:pPr>
        <w:contextualSpacing w:val="0"/>
      </w:pPr>
      <w:hyperlink r:id="rId2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Cheshire.</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Mănăstirea se află în Cheshire, iar fantoma arăta ca o pisică și putea să dispară ca și cum s-ar dizolva în aer. </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http://ru.wikipedia.org/wiki/Чеширский_Кот</w:t>
      </w:r>
    </w:p>
    <w:p w:rsidR="00000000" w:rsidDel="00000000" w:rsidP="00000000" w:rsidRDefault="00000000" w:rsidRPr="00000000">
      <w:pPr>
        <w:contextualSpacing w:val="0"/>
      </w:pPr>
      <w:r w:rsidDel="00000000" w:rsidR="00000000" w:rsidRPr="00000000">
        <w:rPr>
          <w:b w:val="1"/>
          <w:rtl w:val="0"/>
        </w:rPr>
        <w:t xml:space="preserve">Autor:</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Тамара Пучко</w:t>
        </w:r>
      </w:hyperlink>
      <w:r w:rsidDel="00000000" w:rsidR="00000000" w:rsidRPr="00000000">
        <w:rPr>
          <w:rtl w:val="0"/>
        </w:rPr>
        <w:t xml:space="preserve"> (Мозырь)</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10. </w:t>
      </w:r>
      <w:r w:rsidDel="00000000" w:rsidR="00000000" w:rsidRPr="00000000">
        <w:rPr>
          <w:rtl w:val="0"/>
        </w:rPr>
        <w:t xml:space="preserve">Încălțămintea pentru practicarea LUI are tălpi neobișnuite: talpa stîngă e alunecoasă, din nailon, iar talpa dreaptă e din cauciuc. Răspundeți ce este EL printr-un cuvînt în </w:t>
      </w:r>
      <w:r w:rsidDel="00000000" w:rsidR="00000000" w:rsidRPr="00000000">
        <w:rPr>
          <w:rtl w:val="0"/>
        </w:rPr>
        <w:t xml:space="preserve">engleză.</w:t>
      </w:r>
    </w:p>
    <w:p w:rsidR="00000000" w:rsidDel="00000000" w:rsidP="00000000" w:rsidRDefault="00000000" w:rsidRPr="00000000">
      <w:pPr>
        <w:contextualSpacing w:val="0"/>
      </w:pPr>
      <w:hyperlink r:id="rId31">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Curling.</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Talpa de cauciuc ajută la accelarea si încetinirea pe gheață, iar pe cea de nailon se alunecă. </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http://nnm.me/blogs/Ser-ser/chto-takoe-kerling-2/</w:t>
      </w:r>
    </w:p>
    <w:p w:rsidR="00000000" w:rsidDel="00000000" w:rsidP="00000000" w:rsidRDefault="00000000" w:rsidRPr="00000000">
      <w:pPr>
        <w:contextualSpacing w:val="0"/>
      </w:pPr>
      <w:r w:rsidDel="00000000" w:rsidR="00000000" w:rsidRPr="00000000">
        <w:rPr>
          <w:b w:val="1"/>
          <w:rtl w:val="0"/>
        </w:rPr>
        <w:t xml:space="preserve">Autor:</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Валерий Криволапов</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11. </w:t>
      </w:r>
      <w:r w:rsidDel="00000000" w:rsidR="00000000" w:rsidRPr="00000000">
        <w:rPr>
          <w:rtl w:val="0"/>
        </w:rPr>
        <w:t xml:space="preserve">Personajul romanului “Restaurantul de la capătul Universului” de Douglas Adams a povestit odată, că o planetă din lumea vecină a servit in calitate de bilă pentru o partidă de biliard intergalactic. Dar ce a servit drept buzunar de biliard? </w:t>
      </w:r>
      <w:r w:rsidDel="00000000" w:rsidR="00000000" w:rsidRPr="00000000">
        <w:rPr>
          <w:rtl w:val="0"/>
        </w:rPr>
      </w:r>
    </w:p>
    <w:p w:rsidR="00000000" w:rsidDel="00000000" w:rsidP="00000000" w:rsidRDefault="00000000" w:rsidRPr="00000000">
      <w:pPr>
        <w:contextualSpacing w:val="0"/>
      </w:pPr>
      <w:hyperlink r:id="rId34">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Gaura neagră</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Д. Адамс. Ресторан на краю Вселенной. http://www.flibusta.net/b/167231/read</w:t>
      </w:r>
    </w:p>
    <w:p w:rsidR="00000000" w:rsidDel="00000000" w:rsidP="00000000" w:rsidRDefault="00000000" w:rsidRPr="00000000">
      <w:pPr>
        <w:contextualSpacing w:val="0"/>
      </w:pPr>
      <w:r w:rsidDel="00000000" w:rsidR="00000000" w:rsidRPr="00000000">
        <w:rPr>
          <w:b w:val="1"/>
          <w:rtl w:val="0"/>
        </w:rPr>
        <w:t xml:space="preserve">Autor:</w:t>
      </w:r>
      <w:hyperlink r:id="rId35">
        <w:r w:rsidDel="00000000" w:rsidR="00000000" w:rsidRPr="00000000">
          <w:rPr>
            <w:rtl w:val="0"/>
          </w:rPr>
          <w:t xml:space="preserve"> </w:t>
        </w:r>
      </w:hyperlink>
      <w:hyperlink r:id="rId36">
        <w:r w:rsidDel="00000000" w:rsidR="00000000" w:rsidRPr="00000000">
          <w:rPr>
            <w:color w:val="1155cc"/>
            <w:u w:val="single"/>
            <w:rtl w:val="0"/>
          </w:rPr>
          <w:t xml:space="preserve">Валерий Криволапов</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12. Cauza</w:t>
      </w:r>
      <w:r w:rsidDel="00000000" w:rsidR="00000000" w:rsidRPr="00000000">
        <w:rPr>
          <w:rtl w:val="0"/>
        </w:rPr>
        <w:t xml:space="preserve"> ACESTEIA sunt particulele încărcate ale vîntului solar, care ajung în cîmpul magnetic al Pămîntului și se ciocnesc de moleculele de aer. Noaptea ideală pentru ACEASTA este clară și geroasă. Numiți ACEASTA.</w:t>
      </w:r>
      <w:r w:rsidDel="00000000" w:rsidR="00000000" w:rsidRPr="00000000">
        <w:rPr>
          <w:rtl w:val="0"/>
        </w:rPr>
      </w:r>
    </w:p>
    <w:p w:rsidR="00000000" w:rsidDel="00000000" w:rsidP="00000000" w:rsidRDefault="00000000" w:rsidRPr="00000000">
      <w:pPr>
        <w:contextualSpacing w:val="0"/>
      </w:pPr>
      <w:hyperlink r:id="rId37">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Aurora polaris.</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Aurora borealis</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"Вокруг света", 2014, N 12.</w:t>
      </w:r>
    </w:p>
    <w:p w:rsidR="00000000" w:rsidDel="00000000" w:rsidP="00000000" w:rsidRDefault="00000000" w:rsidRPr="00000000">
      <w:pPr>
        <w:contextualSpacing w:val="0"/>
      </w:pPr>
      <w:r w:rsidDel="00000000" w:rsidR="00000000" w:rsidRPr="00000000">
        <w:rPr>
          <w:b w:val="1"/>
          <w:rtl w:val="0"/>
        </w:rPr>
        <w:t xml:space="preserve">Autor:</w:t>
      </w:r>
      <w:hyperlink r:id="rId38">
        <w:r w:rsidDel="00000000" w:rsidR="00000000" w:rsidRPr="00000000">
          <w:rPr>
            <w:rtl w:val="0"/>
          </w:rPr>
          <w:t xml:space="preserve"> </w:t>
        </w:r>
      </w:hyperlink>
      <w:hyperlink r:id="rId39">
        <w:r w:rsidDel="00000000" w:rsidR="00000000" w:rsidRPr="00000000">
          <w:rPr>
            <w:color w:val="1155cc"/>
            <w:u w:val="single"/>
            <w:rtl w:val="0"/>
          </w:rPr>
          <w:t xml:space="preserve">Дмитрий Башук</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13. </w:t>
      </w:r>
      <w:r w:rsidDel="00000000" w:rsidR="00000000" w:rsidRPr="00000000">
        <w:rPr>
          <w:rtl w:val="0"/>
        </w:rPr>
        <w:t xml:space="preserve">Președintele SUA George Bush Jr. a rămas în memorie datorită multiplelor sale gafe. Iată una din ele: “Condoleezza Rice este o fată simplă din Texas, la fel ca și...”. Terminați fraza printr-un cuvînt. </w:t>
      </w:r>
      <w:r w:rsidDel="00000000" w:rsidR="00000000" w:rsidRPr="00000000">
        <w:rPr>
          <w:rtl w:val="0"/>
        </w:rPr>
      </w:r>
    </w:p>
    <w:p w:rsidR="00000000" w:rsidDel="00000000" w:rsidP="00000000" w:rsidRDefault="00000000" w:rsidRPr="00000000">
      <w:pPr>
        <w:contextualSpacing w:val="0"/>
      </w:pPr>
      <w:hyperlink r:id="rId40">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 mine".</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Телепрограмма "Военная тайна", эфир канала "Profit TV", 09.11.2013 г.</w:t>
      </w:r>
    </w:p>
    <w:p w:rsidR="00000000" w:rsidDel="00000000" w:rsidP="00000000" w:rsidRDefault="00000000" w:rsidRPr="00000000">
      <w:pPr>
        <w:contextualSpacing w:val="0"/>
      </w:pPr>
      <w:r w:rsidDel="00000000" w:rsidR="00000000" w:rsidRPr="00000000">
        <w:rPr>
          <w:b w:val="1"/>
          <w:rtl w:val="0"/>
        </w:rPr>
        <w:t xml:space="preserve">Autor:</w:t>
      </w:r>
      <w:hyperlink r:id="rId41">
        <w:r w:rsidDel="00000000" w:rsidR="00000000" w:rsidRPr="00000000">
          <w:rPr>
            <w:rtl w:val="0"/>
          </w:rPr>
          <w:t xml:space="preserve"> </w:t>
        </w:r>
      </w:hyperlink>
      <w:hyperlink r:id="rId42">
        <w:r w:rsidDel="00000000" w:rsidR="00000000" w:rsidRPr="00000000">
          <w:rPr>
            <w:color w:val="1155cc"/>
            <w:u w:val="single"/>
            <w:rtl w:val="0"/>
          </w:rPr>
          <w:t xml:space="preserve">Владимир Крикунов</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14. </w:t>
      </w:r>
      <w:r w:rsidDel="00000000" w:rsidR="00000000" w:rsidRPr="00000000">
        <w:rPr>
          <w:rtl w:val="0"/>
        </w:rPr>
        <w:t xml:space="preserve">E amuzant, dar în ediția unui jurnal din 1918 se spunea că PRIMA e mai puternică și mai solidă, de aceea se potrivește băieților, iar A DOUA e mai elegantă si mai rafinată și de aceea se potrivește fetelor. Numiți-le și pe PRIMA și pe A DOUA în ordinea corectă.</w:t>
      </w:r>
      <w:r w:rsidDel="00000000" w:rsidR="00000000" w:rsidRPr="00000000">
        <w:rPr>
          <w:rtl w:val="0"/>
        </w:rPr>
      </w:r>
    </w:p>
    <w:p w:rsidR="00000000" w:rsidDel="00000000" w:rsidP="00000000" w:rsidRDefault="00000000" w:rsidRPr="00000000">
      <w:pPr>
        <w:contextualSpacing w:val="0"/>
      </w:pPr>
      <w:hyperlink r:id="rId43">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Ответ:</w:t>
      </w:r>
      <w:r w:rsidDel="00000000" w:rsidR="00000000" w:rsidRPr="00000000">
        <w:rPr>
          <w:rtl w:val="0"/>
        </w:rPr>
        <w:t xml:space="preserve"> Roz[culoarea], albastru[culoarea].</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Acum culorile obișnuite pentru hainele băieților și fetelor sunt considerate invers - albastru și roz.</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http://www.smithsonianmag.com/arts-culture/when-did-girls-start-wearing-pink-1370097/</w:t>
      </w:r>
    </w:p>
    <w:p w:rsidR="00000000" w:rsidDel="00000000" w:rsidP="00000000" w:rsidRDefault="00000000" w:rsidRPr="00000000">
      <w:pPr>
        <w:contextualSpacing w:val="0"/>
      </w:pPr>
      <w:r w:rsidDel="00000000" w:rsidR="00000000" w:rsidRPr="00000000">
        <w:rPr>
          <w:b w:val="1"/>
          <w:rtl w:val="0"/>
        </w:rPr>
        <w:t xml:space="preserve">Autor:</w:t>
      </w:r>
      <w:hyperlink r:id="rId44">
        <w:r w:rsidDel="00000000" w:rsidR="00000000" w:rsidRPr="00000000">
          <w:rPr>
            <w:rtl w:val="0"/>
          </w:rPr>
          <w:t xml:space="preserve"> </w:t>
        </w:r>
      </w:hyperlink>
      <w:hyperlink r:id="rId45">
        <w:r w:rsidDel="00000000" w:rsidR="00000000" w:rsidRPr="00000000">
          <w:rPr>
            <w:color w:val="1155cc"/>
            <w:u w:val="single"/>
            <w:rtl w:val="0"/>
          </w:rPr>
          <w:t xml:space="preserve">Игорь Волобуев</w:t>
        </w:r>
      </w:hyperlink>
      <w:r w:rsidDel="00000000" w:rsidR="00000000" w:rsidRPr="00000000">
        <w:rPr>
          <w:rtl w:val="0"/>
        </w:rPr>
        <w:t xml:space="preserve"> (Донецк)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15. </w:t>
      </w:r>
      <w:r w:rsidDel="00000000" w:rsidR="00000000" w:rsidRPr="00000000">
        <w:rPr>
          <w:rtl w:val="0"/>
        </w:rPr>
        <w:t xml:space="preserve">Numiți țara în care, după cum susține jurnalul “</w:t>
      </w:r>
      <w:r w:rsidDel="00000000" w:rsidR="00000000" w:rsidRPr="00000000">
        <w:rPr>
          <w:rtl w:val="0"/>
        </w:rPr>
        <w:t xml:space="preserve">Вокруг света</w:t>
      </w:r>
      <w:r w:rsidDel="00000000" w:rsidR="00000000" w:rsidRPr="00000000">
        <w:rPr>
          <w:rtl w:val="0"/>
        </w:rPr>
        <w:t xml:space="preserve">”, rețetele ciocolatei sunt păstrate în seifuri bancare.</w:t>
      </w:r>
      <w:r w:rsidDel="00000000" w:rsidR="00000000" w:rsidRPr="00000000">
        <w:rPr>
          <w:rtl w:val="0"/>
        </w:rPr>
      </w:r>
    </w:p>
    <w:p w:rsidR="00000000" w:rsidDel="00000000" w:rsidP="00000000" w:rsidRDefault="00000000" w:rsidRPr="00000000">
      <w:pPr>
        <w:contextualSpacing w:val="0"/>
      </w:pPr>
      <w:hyperlink r:id="rId46">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Elveția.</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Elveția e cunoscută datorită ciocolatei și băncilor sale.</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"Вокруг света", 2013, N 12.</w:t>
      </w:r>
    </w:p>
    <w:p w:rsidR="00000000" w:rsidDel="00000000" w:rsidP="00000000" w:rsidRDefault="00000000" w:rsidRPr="00000000">
      <w:pPr>
        <w:contextualSpacing w:val="0"/>
      </w:pPr>
      <w:r w:rsidDel="00000000" w:rsidR="00000000" w:rsidRPr="00000000">
        <w:rPr>
          <w:b w:val="1"/>
          <w:rtl w:val="0"/>
        </w:rPr>
        <w:t xml:space="preserve">Autor:</w:t>
      </w:r>
      <w:hyperlink r:id="rId47">
        <w:r w:rsidDel="00000000" w:rsidR="00000000" w:rsidRPr="00000000">
          <w:rPr>
            <w:rtl w:val="0"/>
          </w:rPr>
          <w:t xml:space="preserve"> </w:t>
        </w:r>
      </w:hyperlink>
      <w:hyperlink r:id="rId48">
        <w:r w:rsidDel="00000000" w:rsidR="00000000" w:rsidRPr="00000000">
          <w:rPr>
            <w:color w:val="1155cc"/>
            <w:u w:val="single"/>
            <w:rtl w:val="0"/>
          </w:rPr>
          <w:t xml:space="preserve">Дмитрий Башук</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16. </w:t>
      </w:r>
      <w:r w:rsidDel="00000000" w:rsidR="00000000" w:rsidRPr="00000000">
        <w:rPr>
          <w:rtl w:val="0"/>
        </w:rPr>
        <w:t xml:space="preserve">Jurnalul “</w:t>
      </w:r>
      <w:r w:rsidDel="00000000" w:rsidR="00000000" w:rsidRPr="00000000">
        <w:rPr>
          <w:rtl w:val="0"/>
        </w:rPr>
        <w:t xml:space="preserve">Вокруг света</w:t>
      </w:r>
      <w:r w:rsidDel="00000000" w:rsidR="00000000" w:rsidRPr="00000000">
        <w:rPr>
          <w:rtl w:val="0"/>
        </w:rPr>
        <w:t xml:space="preserve">” recomandă, in mod paradoxal, ca in timpul vizitării Louvre-ului să  evitați chiar și o întîlnire întîmplătoare cu EA și să descoperiţi cît de multe lucruri interesante mai există în acest muzeu. Numiți-o pe EA.</w:t>
      </w:r>
      <w:r w:rsidDel="00000000" w:rsidR="00000000" w:rsidRPr="00000000">
        <w:rPr>
          <w:rtl w:val="0"/>
        </w:rPr>
      </w:r>
    </w:p>
    <w:p w:rsidR="00000000" w:rsidDel="00000000" w:rsidP="00000000" w:rsidRDefault="00000000" w:rsidRPr="00000000">
      <w:pPr>
        <w:contextualSpacing w:val="0"/>
      </w:pPr>
      <w:hyperlink r:id="rId49">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"Mona Lisa".</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"Gioconda".</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"Вокруг света", 2013, N 12.</w:t>
      </w:r>
    </w:p>
    <w:p w:rsidR="00000000" w:rsidDel="00000000" w:rsidP="00000000" w:rsidRDefault="00000000" w:rsidRPr="00000000">
      <w:pPr>
        <w:contextualSpacing w:val="0"/>
      </w:pPr>
      <w:r w:rsidDel="00000000" w:rsidR="00000000" w:rsidRPr="00000000">
        <w:rPr>
          <w:b w:val="1"/>
          <w:rtl w:val="0"/>
        </w:rPr>
        <w:t xml:space="preserve">Autor:</w:t>
      </w:r>
      <w:hyperlink r:id="rId50">
        <w:r w:rsidDel="00000000" w:rsidR="00000000" w:rsidRPr="00000000">
          <w:rPr>
            <w:rtl w:val="0"/>
          </w:rPr>
          <w:t xml:space="preserve"> </w:t>
        </w:r>
      </w:hyperlink>
      <w:hyperlink r:id="rId51">
        <w:r w:rsidDel="00000000" w:rsidR="00000000" w:rsidRPr="00000000">
          <w:rPr>
            <w:color w:val="1155cc"/>
            <w:u w:val="single"/>
            <w:rtl w:val="0"/>
          </w:rPr>
          <w:t xml:space="preserve">Дмитрий Башук</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17. </w:t>
      </w:r>
      <w:r w:rsidDel="00000000" w:rsidR="00000000" w:rsidRPr="00000000">
        <w:rPr>
          <w:rtl w:val="0"/>
        </w:rPr>
        <w:t xml:space="preserve">De fapt, cel puțin 80 de specii de păsări FAC ACEASTA, iar pe lîngă ele FAC ACEASTA și somnii din lacul Tanganica, unele specii de bondari, albine și furnici. Numiți-o pe cea mai cunoscută pasăre care FACE ACEASTA.</w:t>
      </w:r>
      <w:r w:rsidDel="00000000" w:rsidR="00000000" w:rsidRPr="00000000">
        <w:rPr>
          <w:rtl w:val="0"/>
        </w:rPr>
      </w:r>
    </w:p>
    <w:p w:rsidR="00000000" w:rsidDel="00000000" w:rsidP="00000000" w:rsidRDefault="00000000" w:rsidRPr="00000000">
      <w:pPr>
        <w:contextualSpacing w:val="0"/>
      </w:pPr>
      <w:hyperlink r:id="rId52">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Cucul.</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Toate aceste animale lasă ouăle (icrele) în cuiburi (colonii) străine.</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http://ru.wikipedia.org/wiki/Гнездовой_паразитизм</w:t>
      </w:r>
    </w:p>
    <w:p w:rsidR="00000000" w:rsidDel="00000000" w:rsidP="00000000" w:rsidRDefault="00000000" w:rsidRPr="00000000">
      <w:pPr>
        <w:contextualSpacing w:val="0"/>
      </w:pPr>
      <w:r w:rsidDel="00000000" w:rsidR="00000000" w:rsidRPr="00000000">
        <w:rPr>
          <w:b w:val="1"/>
          <w:rtl w:val="0"/>
        </w:rPr>
        <w:t xml:space="preserve">Autor:</w:t>
      </w:r>
      <w:hyperlink r:id="rId53">
        <w:r w:rsidDel="00000000" w:rsidR="00000000" w:rsidRPr="00000000">
          <w:rPr>
            <w:rtl w:val="0"/>
          </w:rPr>
          <w:t xml:space="preserve"> </w:t>
        </w:r>
      </w:hyperlink>
      <w:hyperlink r:id="rId54">
        <w:r w:rsidDel="00000000" w:rsidR="00000000" w:rsidRPr="00000000">
          <w:rPr>
            <w:color w:val="1155cc"/>
            <w:u w:val="single"/>
            <w:rtl w:val="0"/>
          </w:rPr>
          <w:t xml:space="preserve">Игорь Волобуев</w:t>
        </w:r>
      </w:hyperlink>
      <w:r w:rsidDel="00000000" w:rsidR="00000000" w:rsidRPr="00000000">
        <w:rPr>
          <w:rtl w:val="0"/>
        </w:rPr>
        <w:t xml:space="preserve"> (Донецк)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18. </w:t>
      </w:r>
      <w:r w:rsidDel="00000000" w:rsidR="00000000" w:rsidRPr="00000000">
        <w:rPr>
          <w:rtl w:val="0"/>
        </w:rPr>
        <w:t xml:space="preserve">Actorul Benedict Cumberbatch glumește că de pe somn nu poate pronunța ACESTA fără greșeli. </w:t>
      </w:r>
      <w:r w:rsidDel="00000000" w:rsidR="00000000" w:rsidRPr="00000000">
        <w:rPr>
          <w:rtl w:val="0"/>
        </w:rPr>
        <w:t xml:space="preserve">Scrieți-l pe acesta pe foițele de răspuns.</w:t>
      </w:r>
    </w:p>
    <w:p w:rsidR="00000000" w:rsidDel="00000000" w:rsidP="00000000" w:rsidRDefault="00000000" w:rsidRPr="00000000">
      <w:pPr>
        <w:contextualSpacing w:val="0"/>
      </w:pPr>
      <w:hyperlink r:id="rId55">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Cumberbatch.</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Astfel el glumește pe seama numelui său de familiei. </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"Телескоп", 2013, N 46.</w:t>
      </w:r>
    </w:p>
    <w:p w:rsidR="00000000" w:rsidDel="00000000" w:rsidP="00000000" w:rsidRDefault="00000000" w:rsidRPr="00000000">
      <w:pPr>
        <w:contextualSpacing w:val="0"/>
      </w:pPr>
      <w:r w:rsidDel="00000000" w:rsidR="00000000" w:rsidRPr="00000000">
        <w:rPr>
          <w:b w:val="1"/>
          <w:rtl w:val="0"/>
        </w:rPr>
        <w:t xml:space="preserve">Autor:</w:t>
      </w:r>
      <w:hyperlink r:id="rId56">
        <w:r w:rsidDel="00000000" w:rsidR="00000000" w:rsidRPr="00000000">
          <w:rPr>
            <w:rtl w:val="0"/>
          </w:rPr>
          <w:t xml:space="preserve"> </w:t>
        </w:r>
      </w:hyperlink>
      <w:hyperlink r:id="rId57">
        <w:r w:rsidDel="00000000" w:rsidR="00000000" w:rsidRPr="00000000">
          <w:rPr>
            <w:color w:val="1155cc"/>
            <w:u w:val="single"/>
            <w:rtl w:val="0"/>
          </w:rPr>
          <w:t xml:space="preserve">Дмитрий Башук</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19. </w:t>
      </w:r>
      <w:r w:rsidDel="00000000" w:rsidR="00000000" w:rsidRPr="00000000">
        <w:rPr>
          <w:rtl w:val="0"/>
        </w:rPr>
        <w:t xml:space="preserve">Actorul Javier Bardem se convinge de adevărul ideilor lui Darwin în mod deosebit diminețile, cînd face aceasta</w:t>
      </w:r>
      <w:r w:rsidDel="00000000" w:rsidR="00000000" w:rsidRPr="00000000">
        <w:rPr>
          <w:rtl w:val="0"/>
        </w:rPr>
        <w:t xml:space="preserve">. Ce face?</w:t>
      </w:r>
    </w:p>
    <w:p w:rsidR="00000000" w:rsidDel="00000000" w:rsidP="00000000" w:rsidRDefault="00000000" w:rsidRPr="00000000">
      <w:pPr>
        <w:contextualSpacing w:val="0"/>
      </w:pPr>
      <w:hyperlink r:id="rId5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Se uită în oglindă</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Își vede reflecția.</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"Теленеделя", 2013, N 48.</w:t>
      </w:r>
    </w:p>
    <w:p w:rsidR="00000000" w:rsidDel="00000000" w:rsidP="00000000" w:rsidRDefault="00000000" w:rsidRPr="00000000">
      <w:pPr>
        <w:contextualSpacing w:val="0"/>
      </w:pPr>
      <w:r w:rsidDel="00000000" w:rsidR="00000000" w:rsidRPr="00000000">
        <w:rPr>
          <w:b w:val="1"/>
          <w:rtl w:val="0"/>
        </w:rPr>
        <w:t xml:space="preserve">Autor:</w:t>
      </w:r>
      <w:hyperlink r:id="rId59">
        <w:r w:rsidDel="00000000" w:rsidR="00000000" w:rsidRPr="00000000">
          <w:rPr>
            <w:rtl w:val="0"/>
          </w:rPr>
          <w:t xml:space="preserve"> </w:t>
        </w:r>
      </w:hyperlink>
      <w:hyperlink r:id="rId60">
        <w:r w:rsidDel="00000000" w:rsidR="00000000" w:rsidRPr="00000000">
          <w:rPr>
            <w:color w:val="1155cc"/>
            <w:u w:val="single"/>
            <w:rtl w:val="0"/>
          </w:rPr>
          <w:t xml:space="preserve">Ольга Неумывакина</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20.</w:t>
      </w:r>
      <w:commentRangeStart w:id="0"/>
      <w:r w:rsidDel="00000000" w:rsidR="00000000" w:rsidRPr="00000000">
        <w:rPr>
          <w:rtl w:val="0"/>
        </w:rPr>
        <w:t xml:space="preserve"> Cîntărețul David Bowie, cunoscut pentru faptul că interpreta piese de diferite stiluri muzicale, a fost supranumit “EL al muzicii rock”. Intr-o opera de Albert Ganin EL este angajat la serviciu pe post de semafor. Cine este el?</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Raspuns:</w:t>
      </w:r>
      <w:r w:rsidDel="00000000" w:rsidR="00000000" w:rsidRPr="00000000">
        <w:rPr>
          <w:rtl w:val="0"/>
        </w:rPr>
        <w:t xml:space="preserve"> cameleonul</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D. Bowie a fost supranumit așa datorită capacității sale de a interpreta piese de diferite stiluri muzicale. </w:t>
      </w:r>
    </w:p>
    <w:p w:rsidR="00000000" w:rsidDel="00000000" w:rsidP="00000000" w:rsidRDefault="00000000" w:rsidRPr="00000000">
      <w:pPr>
        <w:contextualSpacing w:val="0"/>
      </w:pPr>
      <w:r w:rsidDel="00000000" w:rsidR="00000000" w:rsidRPr="00000000">
        <w:rPr>
          <w:b w:val="1"/>
          <w:rtl w:val="0"/>
        </w:rPr>
        <w:t xml:space="preserve">Sursă:</w:t>
        <w:tab/>
      </w:r>
      <w:hyperlink r:id="rId61">
        <w:r w:rsidDel="00000000" w:rsidR="00000000" w:rsidRPr="00000000">
          <w:rPr>
            <w:color w:val="1155cc"/>
            <w:u w:val="single"/>
            <w:rtl w:val="0"/>
          </w:rPr>
          <w:t xml:space="preserve">http://ru.wikipedia.org/wiki/Боуи,_Дэвид</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http://www.hameleon-music.ru/index.php?id=94</w:t>
      </w:r>
    </w:p>
    <w:p w:rsidR="00000000" w:rsidDel="00000000" w:rsidP="00000000" w:rsidRDefault="00000000" w:rsidRPr="00000000">
      <w:pPr>
        <w:contextualSpacing w:val="0"/>
      </w:pPr>
      <w:r w:rsidDel="00000000" w:rsidR="00000000" w:rsidRPr="00000000">
        <w:rPr>
          <w:b w:val="1"/>
          <w:rtl w:val="0"/>
        </w:rPr>
        <w:t xml:space="preserve">Autor:</w:t>
      </w:r>
      <w:hyperlink r:id="rId62">
        <w:r w:rsidDel="00000000" w:rsidR="00000000" w:rsidRPr="00000000">
          <w:rPr>
            <w:rtl w:val="0"/>
          </w:rPr>
          <w:t xml:space="preserve"> </w:t>
        </w:r>
      </w:hyperlink>
      <w:hyperlink r:id="rId63">
        <w:r w:rsidDel="00000000" w:rsidR="00000000" w:rsidRPr="00000000">
          <w:rPr>
            <w:color w:val="1155cc"/>
            <w:u w:val="single"/>
            <w:rtl w:val="0"/>
          </w:rPr>
          <w:t xml:space="preserve">Маргарита Бокштейн</w:t>
        </w:r>
      </w:hyperlink>
      <w:r w:rsidDel="00000000" w:rsidR="00000000" w:rsidRPr="00000000">
        <w:rPr>
          <w:rtl w:val="0"/>
        </w:rPr>
        <w:t xml:space="preserve">,</w:t>
      </w:r>
      <w:hyperlink r:id="rId64">
        <w:r w:rsidDel="00000000" w:rsidR="00000000" w:rsidRPr="00000000">
          <w:rPr>
            <w:rtl w:val="0"/>
          </w:rPr>
          <w:t xml:space="preserve"> </w:t>
        </w:r>
      </w:hyperlink>
      <w:hyperlink r:id="rId65">
        <w:r w:rsidDel="00000000" w:rsidR="00000000" w:rsidRPr="00000000">
          <w:rPr>
            <w:color w:val="1155cc"/>
            <w:u w:val="single"/>
            <w:rtl w:val="0"/>
          </w:rPr>
          <w:t xml:space="preserve">Николай Крапиль</w:t>
        </w:r>
      </w:hyperlink>
      <w:r w:rsidDel="00000000" w:rsidR="00000000" w:rsidRPr="00000000">
        <w:rPr>
          <w:rtl w:val="0"/>
        </w:rPr>
        <w:t xml:space="preserve"> (Москва)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21. Numiți</w:t>
      </w:r>
      <w:r w:rsidDel="00000000" w:rsidR="00000000" w:rsidRPr="00000000">
        <w:rPr>
          <w:rtl w:val="0"/>
        </w:rPr>
        <w:t xml:space="preserve"> deținătorul recordului la viteză în cinstea căruia sunt numite protezele renumitului alergător Oscar Pistorius.</w:t>
      </w:r>
      <w:r w:rsidDel="00000000" w:rsidR="00000000" w:rsidRPr="00000000">
        <w:rPr>
          <w:rtl w:val="0"/>
        </w:rPr>
      </w:r>
    </w:p>
    <w:p w:rsidR="00000000" w:rsidDel="00000000" w:rsidP="00000000" w:rsidRDefault="00000000" w:rsidRPr="00000000">
      <w:pPr>
        <w:contextualSpacing w:val="0"/>
      </w:pPr>
      <w:hyperlink r:id="rId66">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Ghepardul.</w:t>
      </w:r>
    </w:p>
    <w:p w:rsidR="00000000" w:rsidDel="00000000" w:rsidP="00000000" w:rsidRDefault="00000000" w:rsidRPr="00000000">
      <w:pPr>
        <w:contextualSpacing w:val="0"/>
      </w:pPr>
      <w:r w:rsidDel="00000000" w:rsidR="00000000" w:rsidRPr="00000000">
        <w:rPr>
          <w:b w:val="1"/>
          <w:rtl w:val="0"/>
        </w:rPr>
        <w:t xml:space="preserve">Sursa: </w:t>
      </w:r>
      <w:r w:rsidDel="00000000" w:rsidR="00000000" w:rsidRPr="00000000">
        <w:rPr>
          <w:rtl w:val="0"/>
        </w:rPr>
        <w:t xml:space="preserve">http://ru.wikipedia.org/wiki/Писториус,_Оскар</w:t>
      </w:r>
    </w:p>
    <w:p w:rsidR="00000000" w:rsidDel="00000000" w:rsidP="00000000" w:rsidRDefault="00000000" w:rsidRPr="00000000">
      <w:pPr>
        <w:contextualSpacing w:val="0"/>
      </w:pPr>
      <w:r w:rsidDel="00000000" w:rsidR="00000000" w:rsidRPr="00000000">
        <w:rPr>
          <w:rtl w:val="0"/>
        </w:rPr>
        <w:t xml:space="preserve">http://ru.wikipedia.org/wiki/Гепард</w:t>
      </w:r>
    </w:p>
    <w:p w:rsidR="00000000" w:rsidDel="00000000" w:rsidP="00000000" w:rsidRDefault="00000000" w:rsidRPr="00000000">
      <w:pPr>
        <w:contextualSpacing w:val="0"/>
      </w:pPr>
      <w:r w:rsidDel="00000000" w:rsidR="00000000" w:rsidRPr="00000000">
        <w:rPr>
          <w:b w:val="1"/>
          <w:rtl w:val="0"/>
        </w:rPr>
        <w:t xml:space="preserve">Autor:</w:t>
      </w:r>
      <w:hyperlink r:id="rId67">
        <w:r w:rsidDel="00000000" w:rsidR="00000000" w:rsidRPr="00000000">
          <w:rPr>
            <w:rtl w:val="0"/>
          </w:rPr>
          <w:t xml:space="preserve"> </w:t>
        </w:r>
      </w:hyperlink>
      <w:hyperlink r:id="rId68">
        <w:r w:rsidDel="00000000" w:rsidR="00000000" w:rsidRPr="00000000">
          <w:rPr>
            <w:color w:val="1155cc"/>
            <w:u w:val="single"/>
            <w:rtl w:val="0"/>
          </w:rPr>
          <w:t xml:space="preserve">Денис Куринный</w:t>
        </w:r>
      </w:hyperlink>
      <w:r w:rsidDel="00000000" w:rsidR="00000000" w:rsidRPr="00000000">
        <w:rPr>
          <w:rtl w:val="0"/>
        </w:rPr>
        <w:t xml:space="preserve"> (Киев)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22. </w:t>
      </w:r>
      <w:r w:rsidDel="00000000" w:rsidR="00000000" w:rsidRPr="00000000">
        <w:rPr>
          <w:rtl w:val="0"/>
        </w:rPr>
        <w:t xml:space="preserve">Arnold Glasgow a numit X-ul o minciună monumentală. Rodin a cerut să nu i se scrie un X, spunînd: “Urmașii își vor crea propria impresie despre mine.” Numiți X-ul. </w:t>
      </w:r>
      <w:r w:rsidDel="00000000" w:rsidR="00000000" w:rsidRPr="00000000">
        <w:rPr>
          <w:rtl w:val="0"/>
        </w:rPr>
      </w:r>
    </w:p>
    <w:p w:rsidR="00000000" w:rsidDel="00000000" w:rsidP="00000000" w:rsidRDefault="00000000" w:rsidRPr="00000000">
      <w:pPr>
        <w:contextualSpacing w:val="0"/>
      </w:pPr>
      <w:hyperlink r:id="rId69">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Epitaf.</w:t>
      </w:r>
    </w:p>
    <w:p w:rsidR="00000000" w:rsidDel="00000000" w:rsidP="00000000" w:rsidRDefault="00000000" w:rsidRPr="00000000">
      <w:pPr>
        <w:contextualSpacing w:val="0"/>
      </w:pPr>
      <w:r w:rsidDel="00000000" w:rsidR="00000000" w:rsidRPr="00000000">
        <w:rPr>
          <w:b w:val="1"/>
          <w:rtl w:val="0"/>
        </w:rPr>
        <w:t xml:space="preserve">Sursa:</w:t>
      </w:r>
    </w:p>
    <w:p w:rsidR="00000000" w:rsidDel="00000000" w:rsidP="00000000" w:rsidRDefault="00000000" w:rsidRPr="00000000">
      <w:pPr>
        <w:contextualSpacing w:val="0"/>
      </w:pPr>
      <w:r w:rsidDel="00000000" w:rsidR="00000000" w:rsidRPr="00000000">
        <w:rPr>
          <w:rtl w:val="0"/>
        </w:rPr>
        <w:t xml:space="preserve">    1. К. Душенко. Афористикон, или Самый толковый словарь: Афоризмы. — М.: ЭКСМО-Пресс, 1999. — С. 387.</w:t>
      </w:r>
    </w:p>
    <w:p w:rsidR="00000000" w:rsidDel="00000000" w:rsidP="00000000" w:rsidRDefault="00000000" w:rsidRPr="00000000">
      <w:pPr>
        <w:contextualSpacing w:val="0"/>
      </w:pPr>
      <w:r w:rsidDel="00000000" w:rsidR="00000000" w:rsidRPr="00000000">
        <w:rPr>
          <w:rtl w:val="0"/>
        </w:rPr>
        <w:t xml:space="preserve">    2. "Комсомольская правда", 14.07.2000 г.</w:t>
      </w:r>
    </w:p>
    <w:p w:rsidR="00000000" w:rsidDel="00000000" w:rsidP="00000000" w:rsidRDefault="00000000" w:rsidRPr="00000000">
      <w:pPr>
        <w:contextualSpacing w:val="0"/>
      </w:pPr>
      <w:r w:rsidDel="00000000" w:rsidR="00000000" w:rsidRPr="00000000">
        <w:rPr>
          <w:b w:val="1"/>
          <w:rtl w:val="0"/>
        </w:rPr>
        <w:t xml:space="preserve">Autor:</w:t>
      </w:r>
      <w:hyperlink r:id="rId70">
        <w:r w:rsidDel="00000000" w:rsidR="00000000" w:rsidRPr="00000000">
          <w:rPr>
            <w:rtl w:val="0"/>
          </w:rPr>
          <w:t xml:space="preserve"> </w:t>
        </w:r>
      </w:hyperlink>
      <w:hyperlink r:id="rId71">
        <w:r w:rsidDel="00000000" w:rsidR="00000000" w:rsidRPr="00000000">
          <w:rPr>
            <w:color w:val="1155cc"/>
            <w:u w:val="single"/>
            <w:rtl w:val="0"/>
          </w:rPr>
          <w:t xml:space="preserve">Дмитрий Башук</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23. </w:t>
      </w:r>
      <w:r w:rsidDel="00000000" w:rsidR="00000000" w:rsidRPr="00000000">
        <w:rPr>
          <w:rtl w:val="0"/>
        </w:rPr>
        <w:t xml:space="preserve">Jurnalul de calculatoare “Spiel!” evaluează cu ironie șansele unui joc nou de a revolutiona  genul său: “</w:t>
      </w:r>
      <w:r w:rsidDel="00000000" w:rsidR="00000000" w:rsidRPr="00000000">
        <w:rPr>
          <w:i w:val="1"/>
          <w:rtl w:val="0"/>
        </w:rPr>
        <w:t xml:space="preserve">Dying Light</w:t>
      </w:r>
      <w:r w:rsidDel="00000000" w:rsidR="00000000" w:rsidRPr="00000000">
        <w:rPr>
          <w:rtl w:val="0"/>
        </w:rPr>
        <w:t xml:space="preserve"> poate întoarce lumea jocurilor cu zombie la 180 de grade. Sau chiar…”. Completați fraza cît mai exact. </w:t>
      </w:r>
      <w:r w:rsidDel="00000000" w:rsidR="00000000" w:rsidRPr="00000000">
        <w:rPr>
          <w:rtl w:val="0"/>
        </w:rPr>
      </w:r>
    </w:p>
    <w:p w:rsidR="00000000" w:rsidDel="00000000" w:rsidP="00000000" w:rsidRDefault="00000000" w:rsidRPr="00000000">
      <w:pPr>
        <w:contextualSpacing w:val="0"/>
      </w:pPr>
      <w:hyperlink r:id="rId72">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 la 360".</w:t>
      </w:r>
    </w:p>
    <w:p w:rsidR="00000000" w:rsidDel="00000000" w:rsidP="00000000" w:rsidRDefault="00000000" w:rsidRPr="00000000">
      <w:pPr>
        <w:contextualSpacing w:val="0"/>
      </w:pPr>
      <w:r w:rsidDel="00000000" w:rsidR="00000000" w:rsidRPr="00000000">
        <w:rPr>
          <w:b w:val="1"/>
          <w:rtl w:val="0"/>
        </w:rPr>
        <w:t xml:space="preserve">Se acceptă:</w:t>
      </w:r>
      <w:r w:rsidDel="00000000" w:rsidR="00000000" w:rsidRPr="00000000">
        <w:rPr>
          <w:rtl w:val="0"/>
        </w:rPr>
        <w:t xml:space="preserve"> utilizarea numărului 360</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"Шпиль!", 2013, N 12.</w:t>
      </w:r>
    </w:p>
    <w:p w:rsidR="00000000" w:rsidDel="00000000" w:rsidP="00000000" w:rsidRDefault="00000000" w:rsidRPr="00000000">
      <w:pPr>
        <w:contextualSpacing w:val="0"/>
      </w:pPr>
      <w:r w:rsidDel="00000000" w:rsidR="00000000" w:rsidRPr="00000000">
        <w:rPr>
          <w:b w:val="1"/>
          <w:rtl w:val="0"/>
        </w:rPr>
        <w:t xml:space="preserve">Autor:</w:t>
      </w:r>
      <w:hyperlink r:id="rId73">
        <w:r w:rsidDel="00000000" w:rsidR="00000000" w:rsidRPr="00000000">
          <w:rPr>
            <w:rtl w:val="0"/>
          </w:rPr>
          <w:t xml:space="preserve"> </w:t>
        </w:r>
      </w:hyperlink>
      <w:hyperlink r:id="rId74">
        <w:r w:rsidDel="00000000" w:rsidR="00000000" w:rsidRPr="00000000">
          <w:rPr>
            <w:color w:val="1155cc"/>
            <w:u w:val="single"/>
            <w:rtl w:val="0"/>
          </w:rPr>
          <w:t xml:space="preserve">Вадим Ясаков</w:t>
        </w:r>
      </w:hyperlink>
      <w:r w:rsidDel="00000000" w:rsidR="00000000" w:rsidRPr="00000000">
        <w:rPr>
          <w:rtl w:val="0"/>
        </w:rPr>
        <w:t xml:space="preserve"> (Львов)</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24. </w:t>
      </w:r>
      <w:r w:rsidDel="00000000" w:rsidR="00000000" w:rsidRPr="00000000">
        <w:rPr>
          <w:rtl w:val="0"/>
        </w:rPr>
        <w:t xml:space="preserve">“Toți laudă legile și normele acestui oraș, dar nimeni nu vrea să le urmeze.” La ce oraș s-a referit istoricul Xenofont?</w:t>
      </w:r>
      <w:r w:rsidDel="00000000" w:rsidR="00000000" w:rsidRPr="00000000">
        <w:rPr>
          <w:rtl w:val="0"/>
        </w:rPr>
      </w:r>
    </w:p>
    <w:p w:rsidR="00000000" w:rsidDel="00000000" w:rsidP="00000000" w:rsidRDefault="00000000" w:rsidRPr="00000000">
      <w:pPr>
        <w:contextualSpacing w:val="0"/>
      </w:pPr>
      <w:hyperlink r:id="rId75">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Sparta.</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М. Оссовский. Рыцарь и буржуа. — М.: Прогресс, 1987. — С. 70.</w:t>
      </w:r>
    </w:p>
    <w:p w:rsidR="00000000" w:rsidDel="00000000" w:rsidP="00000000" w:rsidRDefault="00000000" w:rsidRPr="00000000">
      <w:pPr>
        <w:contextualSpacing w:val="0"/>
      </w:pPr>
      <w:r w:rsidDel="00000000" w:rsidR="00000000" w:rsidRPr="00000000">
        <w:rPr>
          <w:b w:val="1"/>
          <w:rtl w:val="0"/>
        </w:rPr>
        <w:t xml:space="preserve">Autor:</w:t>
      </w:r>
      <w:hyperlink r:id="rId76">
        <w:r w:rsidDel="00000000" w:rsidR="00000000" w:rsidRPr="00000000">
          <w:rPr>
            <w:rtl w:val="0"/>
          </w:rPr>
          <w:t xml:space="preserve"> </w:t>
        </w:r>
      </w:hyperlink>
      <w:hyperlink r:id="rId77">
        <w:r w:rsidDel="00000000" w:rsidR="00000000" w:rsidRPr="00000000">
          <w:rPr>
            <w:color w:val="1155cc"/>
            <w:u w:val="single"/>
            <w:rtl w:val="0"/>
          </w:rPr>
          <w:t xml:space="preserve">Владимир Крикунов</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25. </w:t>
      </w:r>
      <w:r w:rsidDel="00000000" w:rsidR="00000000" w:rsidRPr="00000000">
        <w:rPr>
          <w:rtl w:val="0"/>
        </w:rPr>
        <w:t xml:space="preserve">Reclama unei lame de ras “Gillette” e urmată de sloganul: “Noi alergăm după perfecțiune. Ceilalți aleargă… ”. Completați sloganul cu două cuvinte. </w:t>
      </w:r>
      <w:r w:rsidDel="00000000" w:rsidR="00000000" w:rsidRPr="00000000">
        <w:rPr>
          <w:rtl w:val="0"/>
        </w:rPr>
      </w:r>
    </w:p>
    <w:p w:rsidR="00000000" w:rsidDel="00000000" w:rsidP="00000000" w:rsidRDefault="00000000" w:rsidRPr="00000000">
      <w:pPr>
        <w:contextualSpacing w:val="0"/>
      </w:pPr>
      <w:hyperlink r:id="rId7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 după noi".</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"Вокруг света", 2015, N 2.</w:t>
      </w:r>
    </w:p>
    <w:p w:rsidR="00000000" w:rsidDel="00000000" w:rsidP="00000000" w:rsidRDefault="00000000" w:rsidRPr="00000000">
      <w:pPr>
        <w:contextualSpacing w:val="0"/>
      </w:pPr>
      <w:r w:rsidDel="00000000" w:rsidR="00000000" w:rsidRPr="00000000">
        <w:rPr>
          <w:b w:val="1"/>
          <w:rtl w:val="0"/>
        </w:rPr>
        <w:t xml:space="preserve">Autor:</w:t>
      </w:r>
      <w:hyperlink r:id="rId79">
        <w:r w:rsidDel="00000000" w:rsidR="00000000" w:rsidRPr="00000000">
          <w:rPr>
            <w:rtl w:val="0"/>
          </w:rPr>
          <w:t xml:space="preserve"> </w:t>
        </w:r>
      </w:hyperlink>
      <w:hyperlink r:id="rId80">
        <w:r w:rsidDel="00000000" w:rsidR="00000000" w:rsidRPr="00000000">
          <w:rPr>
            <w:color w:val="1155cc"/>
            <w:u w:val="single"/>
            <w:rtl w:val="0"/>
          </w:rPr>
          <w:t xml:space="preserve">Дмитрий Башук</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t xml:space="preserve">26</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În această întrebare noi am omis 138 de cuvinte. Ce record îi aparține lui Tracy Nelson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rtl w:val="0"/>
        </w:rPr>
        <w:t xml:space="preserve">Raspuns:</w:t>
      </w:r>
      <w:r w:rsidDel="00000000" w:rsidR="00000000" w:rsidRPr="00000000">
        <w:rPr>
          <w:rtl w:val="0"/>
        </w:rPr>
        <w:t xml:space="preserve"> </w:t>
      </w:r>
      <w:r w:rsidDel="00000000" w:rsidR="00000000" w:rsidRPr="00000000">
        <w:rPr>
          <w:rtl w:val="0"/>
        </w:rPr>
        <w:t xml:space="preserve">Cel mai lung prenume (nume)</w:t>
      </w:r>
    </w:p>
    <w:p w:rsidR="00000000" w:rsidDel="00000000" w:rsidP="00000000" w:rsidRDefault="00000000" w:rsidRPr="00000000">
      <w:pPr>
        <w:spacing w:line="276" w:lineRule="auto"/>
        <w:contextualSpacing w:val="0"/>
        <w:rPr/>
      </w:pPr>
      <w:r w:rsidDel="00000000" w:rsidR="00000000" w:rsidRPr="00000000">
        <w:rPr>
          <w:b w:val="1"/>
          <w:rtl w:val="0"/>
        </w:rPr>
        <w:t xml:space="preserve">Comentariu: </w:t>
      </w:r>
      <w:r w:rsidDel="00000000" w:rsidR="00000000" w:rsidRPr="00000000">
        <w:rPr>
          <w:rtl w:val="0"/>
        </w:rPr>
        <w:t xml:space="preserve">Tracy este doar primul prenume dintr-un șir de 139. Am omis restul prenumelor</w:t>
      </w:r>
    </w:p>
    <w:p w:rsidR="00000000" w:rsidDel="00000000" w:rsidP="00000000" w:rsidRDefault="00000000" w:rsidRPr="00000000">
      <w:pPr>
        <w:spacing w:line="276" w:lineRule="auto"/>
        <w:contextualSpacing w:val="0"/>
      </w:pPr>
      <w:r w:rsidDel="00000000" w:rsidR="00000000" w:rsidRPr="00000000">
        <w:rPr>
          <w:b w:val="1"/>
          <w:rtl w:val="0"/>
        </w:rPr>
        <w:t xml:space="preserve">Autor:</w:t>
      </w:r>
      <w:r w:rsidDel="00000000" w:rsidR="00000000" w:rsidRPr="00000000">
        <w:rPr>
          <w:rtl w:val="0"/>
        </w:rPr>
        <w:t xml:space="preserve"> Mihail Perlin</w:t>
      </w:r>
    </w:p>
    <w:p w:rsidR="00000000" w:rsidDel="00000000" w:rsidP="00000000" w:rsidRDefault="00000000" w:rsidRPr="00000000">
      <w:pPr>
        <w:spacing w:line="276" w:lineRule="auto"/>
        <w:contextualSpacing w:val="0"/>
      </w:pPr>
      <w:r w:rsidDel="00000000" w:rsidR="00000000" w:rsidRPr="00000000">
        <w:rPr>
          <w:b w:val="1"/>
          <w:rtl w:val="0"/>
        </w:rPr>
        <w:t xml:space="preserve">Surse:</w:t>
      </w:r>
      <w:r w:rsidDel="00000000" w:rsidR="00000000" w:rsidRPr="00000000">
        <w:rPr>
          <w:rtl w:val="0"/>
        </w:rPr>
        <w:t xml:space="preserve"> </w:t>
      </w:r>
      <w:hyperlink r:id="rId81">
        <w:r w:rsidDel="00000000" w:rsidR="00000000" w:rsidRPr="00000000">
          <w:rPr>
            <w:color w:val="1155cc"/>
            <w:u w:val="single"/>
            <w:rtl w:val="0"/>
          </w:rPr>
          <w:t xml:space="preserve">http://www.languages-study.com/guinness-2.html</w:t>
        </w:r>
      </w:hyperlink>
      <w:r w:rsidDel="00000000" w:rsidR="00000000" w:rsidRPr="00000000">
        <w:rPr>
          <w:rtl w:val="0"/>
        </w:rPr>
      </w:r>
    </w:p>
    <w:p w:rsidR="00000000" w:rsidDel="00000000" w:rsidP="00000000" w:rsidRDefault="00000000" w:rsidRPr="00000000">
      <w:pPr>
        <w:spacing w:line="276" w:lineRule="auto"/>
        <w:contextualSpacing w:val="0"/>
      </w:pPr>
      <w:hyperlink r:id="rId82">
        <w:r w:rsidDel="00000000" w:rsidR="00000000" w:rsidRPr="00000000">
          <w:rPr>
            <w:color w:val="1155cc"/>
            <w:u w:val="single"/>
            <w:rtl w:val="0"/>
          </w:rPr>
          <w:t xml:space="preserve">http://www.nancy.cc/2010/06/10/baby-gets-139-names-for-no-apparent-reason/</w:t>
        </w:r>
      </w:hyperlink>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t xml:space="preserve">27. După părerea generalului de Gaulle, nu toți francezii sunt interesați de geografie și topografie. Dar fiecare francez care se respectă, se descurcă și se orientează foarte bine în ALFA. Numiți-o pe ALFA prin 2 cuvinte.</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rtl w:val="0"/>
        </w:rPr>
        <w:t xml:space="preserve">Răspuns:</w:t>
      </w:r>
      <w:r w:rsidDel="00000000" w:rsidR="00000000" w:rsidRPr="00000000">
        <w:rPr>
          <w:rtl w:val="0"/>
        </w:rPr>
        <w:t xml:space="preserve"> harta vinurilor</w:t>
      </w:r>
    </w:p>
    <w:p w:rsidR="00000000" w:rsidDel="00000000" w:rsidP="00000000" w:rsidRDefault="00000000" w:rsidRPr="00000000">
      <w:pPr>
        <w:spacing w:line="276" w:lineRule="auto"/>
        <w:ind w:left="0" w:firstLine="0"/>
        <w:contextualSpacing w:val="0"/>
      </w:pPr>
      <w:r w:rsidDel="00000000" w:rsidR="00000000" w:rsidRPr="00000000">
        <w:rPr>
          <w:b w:val="1"/>
          <w:rtl w:val="0"/>
        </w:rPr>
        <w:t xml:space="preserve">Autor:</w:t>
      </w:r>
      <w:r w:rsidDel="00000000" w:rsidR="00000000" w:rsidRPr="00000000">
        <w:rPr>
          <w:rtl w:val="0"/>
        </w:rPr>
        <w:t xml:space="preserve"> Vladimir Cricunov</w:t>
      </w:r>
    </w:p>
    <w:p w:rsidR="00000000" w:rsidDel="00000000" w:rsidP="00000000" w:rsidRDefault="00000000" w:rsidRPr="00000000">
      <w:pPr>
        <w:spacing w:line="276" w:lineRule="auto"/>
        <w:ind w:left="0" w:firstLine="0"/>
        <w:contextualSpacing w:val="0"/>
      </w:pPr>
      <w:r w:rsidDel="00000000" w:rsidR="00000000" w:rsidRPr="00000000">
        <w:rPr>
          <w:b w:val="1"/>
          <w:rtl w:val="0"/>
        </w:rPr>
        <w:t xml:space="preserve">Sursa:</w:t>
      </w:r>
      <w:r w:rsidDel="00000000" w:rsidR="00000000" w:rsidRPr="00000000">
        <w:rPr>
          <w:rtl w:val="0"/>
        </w:rPr>
        <w:t xml:space="preserve"> jurnal "Имперiалъ", 2002, N 11.</w:t>
      </w:r>
    </w:p>
    <w:p w:rsidR="00000000" w:rsidDel="00000000" w:rsidP="00000000" w:rsidRDefault="00000000" w:rsidRPr="00000000">
      <w:pPr>
        <w:spacing w:line="276" w:lineRule="auto"/>
        <w:ind w:hanging="36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t xml:space="preserve">28. Despre o actriță nu foarte tînără se spune că aceasta juca pe scenă încă pe cînd a fost împușcat Kennedy. Care cuvînt a fost înlocuit în întrebare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rtl w:val="0"/>
        </w:rPr>
        <w:t xml:space="preserve">Răspuns:</w:t>
      </w:r>
      <w:r w:rsidDel="00000000" w:rsidR="00000000" w:rsidRPr="00000000">
        <w:rPr>
          <w:rtl w:val="0"/>
        </w:rPr>
        <w:t xml:space="preserve"> Lincoln</w:t>
      </w:r>
    </w:p>
    <w:p w:rsidR="00000000" w:rsidDel="00000000" w:rsidP="00000000" w:rsidRDefault="00000000" w:rsidRPr="00000000">
      <w:pPr>
        <w:spacing w:line="276" w:lineRule="auto"/>
        <w:ind w:left="0" w:firstLine="0"/>
        <w:contextualSpacing w:val="0"/>
      </w:pPr>
      <w:r w:rsidDel="00000000" w:rsidR="00000000" w:rsidRPr="00000000">
        <w:rPr>
          <w:b w:val="1"/>
          <w:rtl w:val="0"/>
        </w:rPr>
        <w:t xml:space="preserve">Comentariu:</w:t>
      </w:r>
      <w:r w:rsidDel="00000000" w:rsidR="00000000" w:rsidRPr="00000000">
        <w:rPr>
          <w:rtl w:val="0"/>
        </w:rPr>
        <w:t xml:space="preserve"> Lincoln a fost împușcat într-un teatru, în tipul unui spectacol. Personajele comediei glumesc, spunînd că actrița a jucat în piesa pe care o urmărea Lincoln cînd a fost împușcat</w:t>
      </w:r>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Boris Monosov</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Serialul "Эпизоды"</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t xml:space="preserve">29. Un articol de pe site-ul italian tuttosport.com, în care se vorbește despre escapadele nocturne și petrecerile fotbalistului Domagoi Vida, începe cu denumirea puțin modificată a unui film cîștigător al premiului Oscar. Dar care film ?</w:t>
      </w:r>
    </w:p>
    <w:p w:rsidR="00000000" w:rsidDel="00000000" w:rsidP="00000000" w:rsidRDefault="00000000" w:rsidRPr="00000000">
      <w:pPr>
        <w:spacing w:line="276" w:lineRule="auto"/>
        <w:contextualSpacing w:val="0"/>
      </w:pP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b w:val="1"/>
          <w:rtl w:val="0"/>
        </w:rPr>
        <w:t xml:space="preserve">Răspuns:</w:t>
      </w:r>
      <w:r w:rsidDel="00000000" w:rsidR="00000000" w:rsidRPr="00000000">
        <w:rPr>
          <w:rtl w:val="0"/>
        </w:rPr>
        <w:t xml:space="preserve"> La vita e bella </w:t>
      </w:r>
    </w:p>
    <w:p w:rsidR="00000000" w:rsidDel="00000000" w:rsidP="00000000" w:rsidRDefault="00000000" w:rsidRPr="00000000">
      <w:pPr>
        <w:spacing w:line="276" w:lineRule="auto"/>
        <w:contextualSpacing w:val="0"/>
      </w:pPr>
      <w:r w:rsidDel="00000000" w:rsidR="00000000" w:rsidRPr="00000000">
        <w:rPr>
          <w:b w:val="1"/>
          <w:rtl w:val="0"/>
        </w:rPr>
        <w:t xml:space="preserve">Comentariu:</w:t>
      </w:r>
      <w:r w:rsidDel="00000000" w:rsidR="00000000" w:rsidRPr="00000000">
        <w:rPr>
          <w:rtl w:val="0"/>
        </w:rPr>
        <w:t xml:space="preserve"> Primele cuvinte din articol sunt: La Vida e bella</w:t>
      </w:r>
    </w:p>
    <w:p w:rsidR="00000000" w:rsidDel="00000000" w:rsidP="00000000" w:rsidRDefault="00000000" w:rsidRPr="00000000">
      <w:pPr>
        <w:spacing w:line="276" w:lineRule="auto"/>
        <w:contextualSpacing w:val="0"/>
      </w:pPr>
      <w:r w:rsidDel="00000000" w:rsidR="00000000" w:rsidRPr="00000000">
        <w:rPr>
          <w:b w:val="1"/>
          <w:rtl w:val="0"/>
        </w:rPr>
        <w:t xml:space="preserve">Sursa:</w:t>
      </w:r>
      <w:r w:rsidDel="00000000" w:rsidR="00000000" w:rsidRPr="00000000">
        <w:rPr>
          <w:rtl w:val="0"/>
        </w:rPr>
        <w:t xml:space="preserve"> http://www.tuttosport.com/news/calcio/serie-a/torino/2016/11/09-17262422/torino_guarda_cosa_combina_vida_ubriaco_patente_ritirata_e_rebrov_sbotta/ </w:t>
      </w:r>
    </w:p>
    <w:p w:rsidR="00000000" w:rsidDel="00000000" w:rsidP="00000000" w:rsidRDefault="00000000" w:rsidRPr="00000000">
      <w:pPr>
        <w:spacing w:line="276" w:lineRule="auto"/>
        <w:contextualSpacing w:val="0"/>
      </w:pPr>
      <w:r w:rsidDel="00000000" w:rsidR="00000000" w:rsidRPr="00000000">
        <w:rPr>
          <w:b w:val="1"/>
          <w:rtl w:val="0"/>
        </w:rPr>
        <w:t xml:space="preserve">Autor:</w:t>
      </w:r>
      <w:r w:rsidDel="00000000" w:rsidR="00000000" w:rsidRPr="00000000">
        <w:rPr>
          <w:rtl w:val="0"/>
        </w:rPr>
        <w:t xml:space="preserve"> Eugen Livandovschi</w:t>
      </w:r>
    </w:p>
    <w:p w:rsidR="00000000" w:rsidDel="00000000" w:rsidP="00000000" w:rsidRDefault="00000000" w:rsidRPr="00000000">
      <w:pPr>
        <w:spacing w:line="276" w:lineRule="auto"/>
        <w:contextualSpacing w:val="0"/>
      </w:pP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t xml:space="preserve">30. </w:t>
      </w:r>
      <w:r w:rsidDel="00000000" w:rsidR="00000000" w:rsidRPr="00000000">
        <w:rPr>
          <w:color w:val="252525"/>
          <w:rtl w:val="0"/>
        </w:rPr>
        <w:t xml:space="preserve">T</w:t>
      </w:r>
      <w:r w:rsidDel="00000000" w:rsidR="00000000" w:rsidRPr="00000000">
        <w:rPr>
          <w:color w:val="252525"/>
          <w:rtl w:val="0"/>
        </w:rPr>
        <w:t xml:space="preserve">ermenul X provine de la ‘”quaranta giorni”, insemnand “40 de zile.” Proveniența termenului s-a datorat  celor 40 de zile petrecute de corăbii și oameni în izolare pentru a intra in Dubrovnik. Numiți X.</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252525"/>
          <w:rtl w:val="0"/>
        </w:rPr>
        <w:t xml:space="preserve">Raspuns:</w:t>
      </w:r>
      <w:r w:rsidDel="00000000" w:rsidR="00000000" w:rsidRPr="00000000">
        <w:rPr>
          <w:color w:val="252525"/>
          <w:rtl w:val="0"/>
        </w:rPr>
        <w:t xml:space="preserve"> </w:t>
      </w:r>
      <w:r w:rsidDel="00000000" w:rsidR="00000000" w:rsidRPr="00000000">
        <w:rPr>
          <w:color w:val="252525"/>
          <w:rtl w:val="0"/>
        </w:rPr>
        <w:t xml:space="preserve">carantina</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252525"/>
          <w:rtl w:val="0"/>
        </w:rPr>
        <w:t xml:space="preserve">Sursa:</w:t>
      </w:r>
      <w:hyperlink r:id="rId83">
        <w:r w:rsidDel="00000000" w:rsidR="00000000" w:rsidRPr="00000000">
          <w:rPr>
            <w:color w:val="252525"/>
            <w:rtl w:val="0"/>
          </w:rPr>
          <w:t xml:space="preserve"> </w:t>
        </w:r>
      </w:hyperlink>
      <w:hyperlink r:id="rId84">
        <w:r w:rsidDel="00000000" w:rsidR="00000000" w:rsidRPr="00000000">
          <w:rPr>
            <w:color w:val="1155cc"/>
            <w:u w:val="single"/>
            <w:rtl w:val="0"/>
          </w:rPr>
          <w:t xml:space="preserve">https://en.wikipedia.org/wiki/Quarantine#cite_note-21</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Autor:</w:t>
      </w:r>
      <w:r w:rsidDel="00000000" w:rsidR="00000000" w:rsidRPr="00000000">
        <w:rPr>
          <w:rtl w:val="0"/>
        </w:rPr>
        <w:t xml:space="preserve"> Iana Ticau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31. </w:t>
      </w:r>
      <w:r w:rsidDel="00000000" w:rsidR="00000000" w:rsidRPr="00000000">
        <w:rPr>
          <w:rtl w:val="0"/>
        </w:rPr>
        <w:t xml:space="preserve">În filmul “Cei 11 prieteni ai lui Ocean”, un personaj, vorbind despre o încercare nereușită de a jefui casinoul “Caesar Palace”, spune o frază ce constă doar din două cuvinte în latină. Reproduceți fraza.</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Veni, vidi.</w:t>
      </w:r>
    </w:p>
    <w:p w:rsidR="00000000" w:rsidDel="00000000" w:rsidP="00000000" w:rsidRDefault="00000000" w:rsidRPr="00000000">
      <w:pPr>
        <w:contextualSpacing w:val="0"/>
      </w:pPr>
      <w:r w:rsidDel="00000000" w:rsidR="00000000" w:rsidRPr="00000000">
        <w:rPr>
          <w:b w:val="1"/>
          <w:rtl w:val="0"/>
        </w:rPr>
        <w:t xml:space="preserve">Se acceptă: </w:t>
      </w:r>
      <w:r w:rsidDel="00000000" w:rsidR="00000000" w:rsidRPr="00000000">
        <w:rPr>
          <w:rtl w:val="0"/>
        </w:rPr>
        <w:t xml:space="preserve">Am venit, Am văzut; venii, văzui</w:t>
      </w:r>
      <w:r w:rsidDel="00000000" w:rsidR="00000000" w:rsidRPr="00000000">
        <w:rPr>
          <w:b w:val="1"/>
          <w:rtl w:val="0"/>
        </w:rPr>
        <w:tab/>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Și nu a putut cîștiga...</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 </w:t>
      </w:r>
      <w:r w:rsidDel="00000000" w:rsidR="00000000" w:rsidRPr="00000000">
        <w:rPr>
          <w:rtl w:val="0"/>
        </w:rPr>
        <w:t xml:space="preserve">Filmul “11 prieteni ai lui Ocean”</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Autor:</w:t>
      </w:r>
      <w:hyperlink r:id="rId85">
        <w:r w:rsidDel="00000000" w:rsidR="00000000" w:rsidRPr="00000000">
          <w:rPr>
            <w:rtl w:val="0"/>
          </w:rPr>
          <w:t xml:space="preserve"> </w:t>
        </w:r>
      </w:hyperlink>
      <w:hyperlink r:id="rId86">
        <w:r w:rsidDel="00000000" w:rsidR="00000000" w:rsidRPr="00000000">
          <w:rPr>
            <w:color w:val="1155cc"/>
            <w:u w:val="single"/>
            <w:rtl w:val="0"/>
          </w:rPr>
          <w:t xml:space="preserve">Гаги Габричидзе</w:t>
        </w:r>
      </w:hyperlink>
      <w:r w:rsidDel="00000000" w:rsidR="00000000" w:rsidRPr="00000000">
        <w:rPr>
          <w:rtl w:val="0"/>
        </w:rPr>
        <w:t xml:space="preserve"> (Сухуми)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32.</w:t>
      </w:r>
      <w:r w:rsidDel="00000000" w:rsidR="00000000" w:rsidRPr="00000000">
        <w:rPr>
          <w:rtl w:val="0"/>
        </w:rPr>
        <w:t xml:space="preserve"> </w:t>
      </w:r>
      <w:r w:rsidDel="00000000" w:rsidR="00000000" w:rsidRPr="00000000">
        <w:rPr>
          <w:rtl w:val="0"/>
        </w:rPr>
        <w:t xml:space="preserve">Pe 30-31 martie 1282 pe o insulă unde era instituită o dominație străină, după vecernie se incepe o revoltă populara foarte sângeroasă. Conform unor legende pentru a-i identifica pe asupritori, băștinașii îi impuneau sa pronunțe cuvintul “cicero”, iar cei care nu-l rosteau corect erau omorîți. Nu vă intrebăm despre ce insulă este vorba, dar de ce naționalitate erau asupritorii?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Francezi</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In 1282 la palatul regal Palermo a avut loc o răscoală numită ''Vecernia Siciliana '' care a dus la eliberarea intregii insule.Conform legendei, un soldat francez si-ar fi permis să fie necuviincios cu o tanără nobilă siciliană care venise alături de sotul ei .Cel din urmă, infuriat l-ar fi injunghiat pe  agresor și deși portul de arme era interzis, zeci de pumnale au fost scoase și s-a inceput o adevarată vanătoare după francezi, care din cauza specificului limbii din sec 13 nu puteau pronunța sunetul "ci" inexistent și azi in fonetica lor.</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''1000 de ani-Momente din istoria universală" Editura Aquila, 2008, pag 51.</w:t>
      </w:r>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Felicia Ostap, echipa Time Machine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33. Această plantă a fost cultivată la început în scopuri decorative, fiind considerată otrăvitoare din cauza apartenenței la aceeași familie cu Atropa belladonna. Într-adevar rădăcinile și frunzele ei conțin o neurotoxină. Denumirea fructului acestei plante în diferite limbi, pare să facă aluzii la culoarea sau la denumirea altei plante. Despre ce plantă este vorba?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 </w:t>
      </w:r>
      <w:r w:rsidDel="00000000" w:rsidR="00000000" w:rsidRPr="00000000">
        <w:rPr>
          <w:rtl w:val="0"/>
        </w:rPr>
        <w:t xml:space="preserve">Roșia (Solanum lycopersicum);</w:t>
      </w:r>
    </w:p>
    <w:p w:rsidR="00000000" w:rsidDel="00000000" w:rsidP="00000000" w:rsidRDefault="00000000" w:rsidRPr="00000000">
      <w:pPr>
        <w:contextualSpacing w:val="0"/>
      </w:pPr>
      <w:r w:rsidDel="00000000" w:rsidR="00000000" w:rsidRPr="00000000">
        <w:rPr>
          <w:b w:val="1"/>
          <w:rtl w:val="0"/>
        </w:rPr>
        <w:t xml:space="preserve">Comentariu: </w:t>
      </w:r>
      <w:r w:rsidDel="00000000" w:rsidR="00000000" w:rsidRPr="00000000">
        <w:rPr>
          <w:rtl w:val="0"/>
        </w:rPr>
        <w:t xml:space="preserve">Roșia și Atropa belladonna fac parte din familia Solonaceae, iar neurotoxina este solanina. Denumirea in italiană a roșiei este pomodoro (mărul de aur), ceea ce ar sugera faptul că primele roșii ar fi fost galbene, o altă plantă din aceeasi familie este vînăta, numită de francezi pomme des Mours (mărul Mours), de aici ar putea proveni și numele dat de francezi ''pomme d’amour''.</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https://www.britannica.com/plant/tomato</w:t>
      </w:r>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Felicia Ostap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34.</w:t>
      </w:r>
      <w:r w:rsidDel="00000000" w:rsidR="00000000" w:rsidRPr="00000000">
        <w:rPr>
          <w:b w:val="1"/>
          <w:rtl w:val="0"/>
        </w:rPr>
        <w:t xml:space="preserve"> </w:t>
      </w:r>
      <w:r w:rsidDel="00000000" w:rsidR="00000000" w:rsidRPr="00000000">
        <w:rPr>
          <w:rtl w:val="0"/>
        </w:rPr>
        <w:t xml:space="preserve">Denumirea acestei organizații, desființate oficial în 1869 și restabilite în 1915, după părerea unui personaj literar foarte cunoscut, provine de la o onomatopee legată de sunetul produs la  încărcarea armei. Conform altor ipoteze, denumirea provine de la traducerea  în  greacă a cuvîntului ''cerc'' și un termen scoțiano-galez . Despre ce organizație este vorba?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 </w:t>
      </w:r>
      <w:r w:rsidDel="00000000" w:rsidR="00000000" w:rsidRPr="00000000">
        <w:rPr>
          <w:rtl w:val="0"/>
        </w:rPr>
        <w:t xml:space="preserve">KKK (Ku-Klux-Klan)</w:t>
      </w:r>
    </w:p>
    <w:p w:rsidR="00000000" w:rsidDel="00000000" w:rsidP="00000000" w:rsidRDefault="00000000" w:rsidRPr="00000000">
      <w:pPr>
        <w:contextualSpacing w:val="0"/>
      </w:pPr>
      <w:r w:rsidDel="00000000" w:rsidR="00000000" w:rsidRPr="00000000">
        <w:rPr>
          <w:b w:val="1"/>
          <w:rtl w:val="0"/>
        </w:rPr>
        <w:t xml:space="preserve">Comentariu: </w:t>
      </w:r>
      <w:r w:rsidDel="00000000" w:rsidR="00000000" w:rsidRPr="00000000">
        <w:rPr>
          <w:rtl w:val="0"/>
        </w:rPr>
        <w:t xml:space="preserve">"Kuklos"</w:t>
      </w:r>
      <w:r w:rsidDel="00000000" w:rsidR="00000000" w:rsidRPr="00000000">
        <w:rPr>
          <w:rtl w:val="0"/>
        </w:rPr>
        <w:t xml:space="preserve">- traducerea  în  greacă a cuvîntului ''cerc'' , clan-cuvînt de origine scoțian-galeză. Personajul literar este Sherlock Holmes care-i explică astfel etimologia denumirii în povestirea  ''Cei cinci sâmburi de portocală'' de Arthur Conan Doyle.</w:t>
      </w:r>
    </w:p>
    <w:p w:rsidR="00000000" w:rsidDel="00000000" w:rsidP="00000000" w:rsidRDefault="00000000" w:rsidRPr="00000000">
      <w:pPr>
        <w:contextualSpacing w:val="0"/>
      </w:pPr>
      <w:r w:rsidDel="00000000" w:rsidR="00000000" w:rsidRPr="00000000">
        <w:rPr>
          <w:b w:val="1"/>
          <w:rtl w:val="0"/>
        </w:rPr>
        <w:t xml:space="preserve">Sursa:</w:t>
      </w:r>
      <w:r w:rsidDel="00000000" w:rsidR="00000000" w:rsidRPr="00000000">
        <w:rPr>
          <w:rtl w:val="0"/>
        </w:rPr>
        <w:t xml:space="preserve">1)http://www.history.com/this-day-in-history/kkk-founded</w:t>
      </w:r>
    </w:p>
    <w:p w:rsidR="00000000" w:rsidDel="00000000" w:rsidP="00000000" w:rsidRDefault="00000000" w:rsidRPr="00000000">
      <w:pPr>
        <w:contextualSpacing w:val="0"/>
      </w:pPr>
      <w:r w:rsidDel="00000000" w:rsidR="00000000" w:rsidRPr="00000000">
        <w:rPr>
          <w:rtl w:val="0"/>
        </w:rPr>
        <w:t xml:space="preserve">''[..]“Have you never—” said Sherlock Holmes, bending forward and sinking his voice—“have you never heard of the Ku Klux Klan?”</w:t>
      </w:r>
    </w:p>
    <w:p w:rsidR="00000000" w:rsidDel="00000000" w:rsidP="00000000" w:rsidRDefault="00000000" w:rsidRPr="00000000">
      <w:pPr>
        <w:contextualSpacing w:val="0"/>
      </w:pPr>
      <w:r w:rsidDel="00000000" w:rsidR="00000000" w:rsidRPr="00000000">
        <w:rPr>
          <w:rtl w:val="0"/>
        </w:rPr>
        <w:t xml:space="preserve">“I never have.”</w:t>
      </w:r>
    </w:p>
    <w:p w:rsidR="00000000" w:rsidDel="00000000" w:rsidP="00000000" w:rsidRDefault="00000000" w:rsidRPr="00000000">
      <w:pPr>
        <w:contextualSpacing w:val="0"/>
      </w:pPr>
      <w:r w:rsidDel="00000000" w:rsidR="00000000" w:rsidRPr="00000000">
        <w:rPr>
          <w:rtl w:val="0"/>
        </w:rPr>
        <w:t xml:space="preserve">Holmes turned over the leaves of the book upon his knee. “Here it is,” said he presently:“ ‘Ku Klux Klan. A name derived from the fanciful resemblance to the sound produced by cocking a rifle. This terrible secret society was formed by some ex-Confederate soldiers in the Southern states after the Civil War...."\'' Arthur Conan Doyle ''The Five Orange Pips''</w:t>
      </w:r>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Felicia Ostap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35.</w:t>
      </w:r>
      <w:r w:rsidDel="00000000" w:rsidR="00000000" w:rsidRPr="00000000">
        <w:rPr>
          <w:rtl w:val="0"/>
        </w:rPr>
        <w:t xml:space="preserve"> Grecii antici foloseau pietre şi bucăţi de argilă. În cartea lui Francois Rabelais, gigantul Gargantua a folosit un gânsac pufos. În sec. XVIII – mij. sec. XIX se utilizau ştiuleti de porumb. În prezent 20% din populaţia mondială este nevoita sa foloseasca mijloacele aflate la îndemână. Dar ce utilizăm noi?</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Raspuns:</w:t>
      </w:r>
      <w:r w:rsidDel="00000000" w:rsidR="00000000" w:rsidRPr="00000000">
        <w:rPr>
          <w:color w:val="4b4f56"/>
          <w:rtl w:val="0"/>
        </w:rPr>
        <w:t xml:space="preserve"> </w:t>
      </w:r>
      <w:r w:rsidDel="00000000" w:rsidR="00000000" w:rsidRPr="00000000">
        <w:rPr>
          <w:rtl w:val="0"/>
        </w:rPr>
        <w:t xml:space="preserve">hârtia igienică</w:t>
      </w:r>
    </w:p>
    <w:p w:rsidR="00000000" w:rsidDel="00000000" w:rsidP="00000000" w:rsidRDefault="00000000" w:rsidRPr="00000000">
      <w:pPr>
        <w:spacing w:line="276" w:lineRule="auto"/>
        <w:contextualSpacing w:val="0"/>
      </w:pPr>
      <w:r w:rsidDel="00000000" w:rsidR="00000000" w:rsidRPr="00000000">
        <w:rPr>
          <w:b w:val="1"/>
          <w:rtl w:val="0"/>
        </w:rPr>
        <w:t xml:space="preserve">Comentariu:</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Sursa:</w:t>
      </w:r>
      <w:hyperlink r:id="rId87">
        <w:r w:rsidDel="00000000" w:rsidR="00000000" w:rsidRPr="00000000">
          <w:rPr>
            <w:rtl w:val="0"/>
          </w:rPr>
          <w:t xml:space="preserve"> </w:t>
        </w:r>
      </w:hyperlink>
      <w:hyperlink r:id="rId88">
        <w:r w:rsidDel="00000000" w:rsidR="00000000" w:rsidRPr="00000000">
          <w:rPr>
            <w:color w:val="1155cc"/>
            <w:rtl w:val="0"/>
          </w:rPr>
          <w:t xml:space="preserve">https://eudocs.lib.byu.edu/index.php/History_of_Greece:_Primary_Documents</w:t>
        </w:r>
      </w:hyperlink>
    </w:p>
    <w:p w:rsidR="00000000" w:rsidDel="00000000" w:rsidP="00000000" w:rsidRDefault="00000000" w:rsidRPr="00000000">
      <w:pPr>
        <w:spacing w:line="276" w:lineRule="auto"/>
        <w:contextualSpacing w:val="0"/>
      </w:pPr>
      <w:hyperlink r:id="rId89">
        <w:r w:rsidDel="00000000" w:rsidR="00000000" w:rsidRPr="00000000">
          <w:rPr>
            <w:color w:val="1155cc"/>
            <w:rtl w:val="0"/>
          </w:rPr>
          <w:t xml:space="preserve">https://en.wikipedia.org/wiki/Gargantua_and_Pantagruel</w:t>
        </w:r>
      </w:hyperlink>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Iana Ticau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36</w:t>
      </w:r>
      <w:r w:rsidDel="00000000" w:rsidR="00000000" w:rsidRPr="00000000">
        <w:rPr>
          <w:rtl w:val="0"/>
        </w:rPr>
        <w:t xml:space="preserve">. </w:t>
      </w:r>
      <w:r w:rsidDel="00000000" w:rsidR="00000000" w:rsidRPr="00000000">
        <w:rPr>
          <w:rtl w:val="0"/>
        </w:rPr>
        <w:t xml:space="preserve">Ele au fost inventate pentru a fi utilizate în locul dezinfectantelor puternice, ce duceau la apariția dermatitei la asistentele medicale. Ce sunt ele?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Răspuns:</w:t>
      </w:r>
      <w:r w:rsidDel="00000000" w:rsidR="00000000" w:rsidRPr="00000000">
        <w:rPr>
          <w:rtl w:val="0"/>
        </w:rPr>
        <w:t xml:space="preserve"> Mănușile de cauciuc.</w:t>
      </w:r>
    </w:p>
    <w:p w:rsidR="00000000" w:rsidDel="00000000" w:rsidP="00000000" w:rsidRDefault="00000000" w:rsidRPr="00000000">
      <w:pPr>
        <w:spacing w:line="276" w:lineRule="auto"/>
        <w:contextualSpacing w:val="0"/>
      </w:pPr>
      <w:r w:rsidDel="00000000" w:rsidR="00000000" w:rsidRPr="00000000">
        <w:rPr>
          <w:b w:val="1"/>
          <w:rtl w:val="0"/>
        </w:rPr>
        <w:t xml:space="preserve">Comentariu:</w:t>
      </w:r>
      <w:r w:rsidDel="00000000" w:rsidR="00000000" w:rsidRPr="00000000">
        <w:rPr>
          <w:rtl w:val="0"/>
        </w:rPr>
        <w:t xml:space="preserve"> În 1889, chirurgul William Halsted a cerut companiei Goodyear să creeze câteva mănuși de cauciuc, pentru că în urma utilizării dezinfectantelor apărea dermatita pe mâinile asistentelor.</w:t>
      </w:r>
    </w:p>
    <w:p w:rsidR="00000000" w:rsidDel="00000000" w:rsidP="00000000" w:rsidRDefault="00000000" w:rsidRPr="00000000">
      <w:pPr>
        <w:spacing w:line="276" w:lineRule="auto"/>
        <w:contextualSpacing w:val="0"/>
      </w:pPr>
      <w:r w:rsidDel="00000000" w:rsidR="00000000" w:rsidRPr="00000000">
        <w:rPr>
          <w:b w:val="1"/>
          <w:rtl w:val="0"/>
        </w:rPr>
        <w:t xml:space="preserve">Sursa:</w:t>
      </w:r>
      <w:hyperlink r:id="rId90">
        <w:r w:rsidDel="00000000" w:rsidR="00000000" w:rsidRPr="00000000">
          <w:rPr>
            <w:rtl w:val="0"/>
          </w:rPr>
          <w:t xml:space="preserve"> </w:t>
        </w:r>
      </w:hyperlink>
      <w:hyperlink r:id="rId91">
        <w:r w:rsidDel="00000000" w:rsidR="00000000" w:rsidRPr="00000000">
          <w:rPr>
            <w:color w:val="1155cc"/>
            <w:rtl w:val="0"/>
          </w:rPr>
          <w:t xml:space="preserve">https://www.youtube.com/watch?v=2qlcO3xUz3Q</w:t>
        </w:r>
      </w:hyperlink>
      <w:hyperlink r:id="rId92">
        <w:r w:rsidDel="00000000" w:rsidR="00000000" w:rsidRPr="00000000">
          <w:rPr>
            <w:rtl w:val="0"/>
          </w:rPr>
          <w:t xml:space="preserve"> </w:t>
        </w:r>
      </w:hyperlink>
      <w:hyperlink r:id="rId93">
        <w:r w:rsidDel="00000000" w:rsidR="00000000" w:rsidRPr="00000000">
          <w:rPr>
            <w:color w:val="1155cc"/>
            <w:rtl w:val="0"/>
          </w:rPr>
          <w:t xml:space="preserve">https://en.wikipedia.org/wiki/Rubber_glove</w:t>
        </w:r>
      </w:hyperlink>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Simionov Adelina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37. Deși a fost cucerit cu mai bine de 5 secole în urmă, denumirea oficială a orașului a fost schimbată la 28 martie 1930. Numiți orașul.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Istanbul</w:t>
      </w:r>
    </w:p>
    <w:p w:rsidR="00000000" w:rsidDel="00000000" w:rsidP="00000000" w:rsidRDefault="00000000" w:rsidRPr="00000000">
      <w:pPr>
        <w:contextualSpacing w:val="0"/>
      </w:pPr>
      <w:r w:rsidDel="00000000" w:rsidR="00000000" w:rsidRPr="00000000">
        <w:rPr>
          <w:b w:val="1"/>
          <w:rtl w:val="0"/>
        </w:rPr>
        <w:t xml:space="preserve">Sursă</w:t>
      </w:r>
      <w:r w:rsidDel="00000000" w:rsidR="00000000" w:rsidRPr="00000000">
        <w:rPr>
          <w:rtl w:val="0"/>
        </w:rPr>
        <w:t xml:space="preserve">:</w:t>
      </w:r>
      <w:hyperlink r:id="rId94">
        <w:r w:rsidDel="00000000" w:rsidR="00000000" w:rsidRPr="00000000">
          <w:rPr>
            <w:rtl w:val="0"/>
          </w:rPr>
          <w:t xml:space="preserve"> </w:t>
        </w:r>
      </w:hyperlink>
      <w:hyperlink r:id="rId95">
        <w:r w:rsidDel="00000000" w:rsidR="00000000" w:rsidRPr="00000000">
          <w:rPr>
            <w:color w:val="1155cc"/>
            <w:u w:val="single"/>
            <w:rtl w:val="0"/>
          </w:rPr>
          <w:t xml:space="preserve">https://ro.wikipedia.org/wiki/Istanbul</w:t>
        </w:r>
      </w:hyperlink>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Vitalie Surugiu, Turnul Alb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38. La final de campanie electorală Donald Trump a afirmat următoarele:</w:t>
      </w:r>
    </w:p>
    <w:p w:rsidR="00000000" w:rsidDel="00000000" w:rsidP="00000000" w:rsidRDefault="00000000" w:rsidRPr="00000000">
      <w:pPr>
        <w:contextualSpacing w:val="0"/>
      </w:pPr>
      <w:r w:rsidDel="00000000" w:rsidR="00000000" w:rsidRPr="00000000">
        <w:rPr>
          <w:rtl w:val="0"/>
        </w:rPr>
        <w:t xml:space="preserve">"Dacă nu voi câștiga, va fi cea mai mare pierdere".</w:t>
      </w:r>
    </w:p>
    <w:p w:rsidR="00000000" w:rsidDel="00000000" w:rsidP="00000000" w:rsidRDefault="00000000" w:rsidRPr="00000000">
      <w:pPr>
        <w:contextualSpacing w:val="0"/>
      </w:pPr>
      <w:r w:rsidDel="00000000" w:rsidR="00000000" w:rsidRPr="00000000">
        <w:rPr>
          <w:rtl w:val="0"/>
        </w:rPr>
        <w:t xml:space="preserve">Din enunțul anterior au fost omise 2 cuvinte. Restabiliți-le.</w:t>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de timp</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citat: "Dacă nu voi câștiga, va fi cea mai mare pierdere de timp"</w:t>
      </w:r>
    </w:p>
    <w:p w:rsidR="00000000" w:rsidDel="00000000" w:rsidP="00000000" w:rsidRDefault="00000000" w:rsidRPr="00000000">
      <w:pPr>
        <w:contextualSpacing w:val="0"/>
      </w:pPr>
      <w:r w:rsidDel="00000000" w:rsidR="00000000" w:rsidRPr="00000000">
        <w:rPr>
          <w:b w:val="1"/>
          <w:rtl w:val="0"/>
        </w:rPr>
        <w:t xml:space="preserve">Sursă</w:t>
      </w:r>
      <w:r w:rsidDel="00000000" w:rsidR="00000000" w:rsidRPr="00000000">
        <w:rPr>
          <w:rtl w:val="0"/>
        </w:rPr>
        <w:t xml:space="preserve">: http://www.libertatea.ro/stiri/stiri-externe/donald-trump-la-final-de-campanie-daca-nu-voi-castiga-va-fi-cea-mai-mare-pierdere-de-timp-1650342</w:t>
      </w:r>
    </w:p>
    <w:p w:rsidR="00000000" w:rsidDel="00000000" w:rsidP="00000000" w:rsidRDefault="00000000" w:rsidRPr="00000000">
      <w:pPr>
        <w:ind w:left="0" w:firstLine="0"/>
        <w:contextualSpacing w:val="0"/>
      </w:pPr>
      <w:r w:rsidDel="00000000" w:rsidR="00000000" w:rsidRPr="00000000">
        <w:rPr>
          <w:b w:val="1"/>
          <w:rtl w:val="0"/>
        </w:rPr>
        <w:t xml:space="preserve">Autor:</w:t>
      </w:r>
      <w:r w:rsidDel="00000000" w:rsidR="00000000" w:rsidRPr="00000000">
        <w:rPr>
          <w:rtl w:val="0"/>
        </w:rPr>
        <w:t xml:space="preserve"> </w:t>
      </w:r>
      <w:r w:rsidDel="00000000" w:rsidR="00000000" w:rsidRPr="00000000">
        <w:rPr>
          <w:rtl w:val="0"/>
        </w:rPr>
        <w:t xml:space="preserve">Sergiu Luca, Turnul Alb</w:t>
      </w:r>
    </w:p>
    <w:p w:rsidR="00000000" w:rsidDel="00000000" w:rsidP="00000000" w:rsidRDefault="00000000" w:rsidRPr="00000000">
      <w:pPr>
        <w:ind w:hanging="36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39. </w:t>
      </w:r>
      <w:r w:rsidDel="00000000" w:rsidR="00000000" w:rsidRPr="00000000">
        <w:rPr>
          <w:rtl w:val="0"/>
        </w:rPr>
        <w:t xml:space="preserve">După o legendă, ei ar fi sacrificat un pui de cămilă în fața mamei sale și l-au îngropat acolo pentru a putea găsi locul. Apoi în fiecare primăvară ei eliberau cămila care se îndrepta spre locul unde se aflau rămășițele puiului ei. Acest plan a funcționat atît timp cît cămila a fost în viață, dar ulterior locul a fost dat uitării. Dar cine era tatăl lor?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rtl w:val="0"/>
        </w:rPr>
        <w:t xml:space="preserve"> </w:t>
      </w:r>
      <w:r w:rsidDel="00000000" w:rsidR="00000000" w:rsidRPr="00000000">
        <w:rPr>
          <w:rtl w:val="0"/>
        </w:rPr>
        <w:t xml:space="preserve">Genghis-Han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Comentariu</w:t>
      </w:r>
      <w:r w:rsidDel="00000000" w:rsidR="00000000" w:rsidRPr="00000000">
        <w:rPr>
          <w:rtl w:val="0"/>
        </w:rPr>
        <w:t xml:space="preserve">: </w:t>
      </w:r>
      <w:r w:rsidDel="00000000" w:rsidR="00000000" w:rsidRPr="00000000">
        <w:rPr>
          <w:rtl w:val="0"/>
        </w:rPr>
        <w:t xml:space="preserve">nici pînă astăzi nu se cunoaște locul unde se află mormîntul lui Genghis-Han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Sursă:</w:t>
      </w:r>
      <w:hyperlink r:id="rId96">
        <w:r w:rsidDel="00000000" w:rsidR="00000000" w:rsidRPr="00000000">
          <w:rPr>
            <w:rtl w:val="0"/>
          </w:rPr>
          <w:t xml:space="preserve"> </w:t>
        </w:r>
      </w:hyperlink>
      <w:hyperlink r:id="rId97">
        <w:r w:rsidDel="00000000" w:rsidR="00000000" w:rsidRPr="00000000">
          <w:rPr>
            <w:u w:val="single"/>
            <w:rtl w:val="0"/>
          </w:rPr>
          <w:t xml:space="preserve">http://qi.com/infocloud/ghengis-khan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Autor:</w:t>
      </w:r>
      <w:r w:rsidDel="00000000" w:rsidR="00000000" w:rsidRPr="00000000">
        <w:rPr>
          <w:rtl w:val="0"/>
        </w:rPr>
        <w:t xml:space="preserve"> Andrei Iasinschi</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40. Așot Nadanean recomandă domnișoarelor să nu destăinuie șahiștilor visurile lor despre X, deoarece șahiștii vor alege timp îndelungat pe care din cei doi să se urce. Răspundeți prin 4 cuvinte, ce am înlocuit prin X.</w:t>
      </w:r>
    </w:p>
    <w:p w:rsidR="00000000" w:rsidDel="00000000" w:rsidP="00000000" w:rsidRDefault="00000000" w:rsidRPr="00000000">
      <w:pPr>
        <w:contextualSpacing w:val="0"/>
      </w:pPr>
      <w:r w:rsidDel="00000000" w:rsidR="00000000" w:rsidRPr="00000000">
        <w:rPr>
          <w:rtl w:val="0"/>
        </w:rPr>
        <w:t xml:space="preserve">Răspuns: Prințul pe cal alb.</w:t>
      </w:r>
    </w:p>
    <w:p w:rsidR="00000000" w:rsidDel="00000000" w:rsidP="00000000" w:rsidRDefault="00000000" w:rsidRPr="00000000">
      <w:pPr>
        <w:contextualSpacing w:val="0"/>
      </w:pPr>
      <w:r w:rsidDel="00000000" w:rsidR="00000000" w:rsidRPr="00000000">
        <w:rPr>
          <w:rtl w:val="0"/>
        </w:rPr>
        <w:t xml:space="preserve">Comentariu: Șahiștii vor alege între caii albi de la b1 și g1.</w:t>
      </w:r>
    </w:p>
    <w:p w:rsidR="00000000" w:rsidDel="00000000" w:rsidP="00000000" w:rsidRDefault="00000000" w:rsidRPr="00000000">
      <w:pPr>
        <w:contextualSpacing w:val="0"/>
      </w:pPr>
      <w:r w:rsidDel="00000000" w:rsidR="00000000" w:rsidRPr="00000000">
        <w:rPr>
          <w:rtl w:val="0"/>
        </w:rPr>
        <w:t xml:space="preserve">Sursă:</w:t>
        <w:tab/>
      </w:r>
      <w:hyperlink r:id="rId98">
        <w:r w:rsidDel="00000000" w:rsidR="00000000" w:rsidRPr="00000000">
          <w:rPr>
            <w:color w:val="1155cc"/>
            <w:u w:val="single"/>
            <w:rtl w:val="0"/>
          </w:rPr>
          <w:t xml:space="preserve">http://www.aphorism.ru/comments/epkvht1o83.html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Autor: </w:t>
      </w:r>
      <w:hyperlink r:id="rId99">
        <w:r w:rsidDel="00000000" w:rsidR="00000000" w:rsidRPr="00000000">
          <w:rPr>
            <w:color w:val="1155cc"/>
            <w:u w:val="single"/>
            <w:rtl w:val="0"/>
          </w:rPr>
          <w:t xml:space="preserve">Валерий Криволапов</w:t>
        </w:r>
      </w:hyperlink>
      <w:r w:rsidDel="00000000" w:rsidR="00000000" w:rsidRPr="00000000">
        <w:rPr>
          <w:rtl w:val="0"/>
        </w:rPr>
        <w:t xml:space="preserve"> (Харьков)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 rezervă</w:t>
      </w:r>
    </w:p>
    <w:p w:rsidR="00000000" w:rsidDel="00000000" w:rsidP="00000000" w:rsidRDefault="00000000" w:rsidRPr="00000000">
      <w:pPr>
        <w:contextualSpacing w:val="0"/>
      </w:pPr>
      <w:r w:rsidDel="00000000" w:rsidR="00000000" w:rsidRPr="00000000">
        <w:rPr>
          <w:rtl w:val="0"/>
        </w:rPr>
        <w:t xml:space="preserve">1. </w:t>
      </w:r>
      <w:r w:rsidDel="00000000" w:rsidR="00000000" w:rsidRPr="00000000">
        <w:rPr>
          <w:rtl w:val="0"/>
        </w:rPr>
        <w:t xml:space="preserve">Tatiana Samoșkina susține că copilăria e atunci cînd pisica ta e mai REA ca tine. Bunica autorului întrebării e mai REA decît participanții acestui joc. Ce am înlocuit prin cuvîntul “REA”?</w:t>
      </w:r>
      <w:r w:rsidDel="00000000" w:rsidR="00000000" w:rsidRPr="00000000">
        <w:rPr>
          <w:rtl w:val="0"/>
        </w:rPr>
      </w:r>
    </w:p>
    <w:p w:rsidR="00000000" w:rsidDel="00000000" w:rsidP="00000000" w:rsidRDefault="00000000" w:rsidRPr="00000000">
      <w:pPr>
        <w:contextualSpacing w:val="0"/>
      </w:pPr>
      <w:hyperlink r:id="rId100">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Răspuns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în vîrstă</w:t>
      </w:r>
      <w:r w:rsidDel="00000000" w:rsidR="00000000" w:rsidRPr="00000000">
        <w:rPr>
          <w:rtl w:val="0"/>
        </w:rPr>
        <w:t xml:space="preserve">; bătrînă</w:t>
      </w:r>
    </w:p>
    <w:p w:rsidR="00000000" w:rsidDel="00000000" w:rsidP="00000000" w:rsidRDefault="00000000" w:rsidRPr="00000000">
      <w:pPr>
        <w:contextualSpacing w:val="0"/>
      </w:pPr>
      <w:r w:rsidDel="00000000" w:rsidR="00000000" w:rsidRPr="00000000">
        <w:rPr>
          <w:b w:val="1"/>
          <w:rtl w:val="0"/>
        </w:rPr>
        <w:t xml:space="preserve">Sursa:</w:t>
      </w:r>
    </w:p>
    <w:p w:rsidR="00000000" w:rsidDel="00000000" w:rsidP="00000000" w:rsidRDefault="00000000" w:rsidRPr="00000000">
      <w:pPr>
        <w:contextualSpacing w:val="0"/>
      </w:pPr>
      <w:r w:rsidDel="00000000" w:rsidR="00000000" w:rsidRPr="00000000">
        <w:rPr>
          <w:rtl w:val="0"/>
        </w:rPr>
        <w:t xml:space="preserve">    1. http://www.adme.ru/hudozhniki-i-art-proekty/beregi-svoego-vnutrennego-kota-593105/</w:t>
      </w:r>
    </w:p>
    <w:p w:rsidR="00000000" w:rsidDel="00000000" w:rsidP="00000000" w:rsidRDefault="00000000" w:rsidRPr="00000000">
      <w:pPr>
        <w:contextualSpacing w:val="0"/>
      </w:pPr>
      <w:r w:rsidDel="00000000" w:rsidR="00000000" w:rsidRPr="00000000">
        <w:rPr>
          <w:rtl w:val="0"/>
        </w:rPr>
        <w:t xml:space="preserve">    2. Свидетельство о рождении автора вопроса.</w:t>
      </w:r>
    </w:p>
    <w:p w:rsidR="00000000" w:rsidDel="00000000" w:rsidP="00000000" w:rsidRDefault="00000000" w:rsidRPr="00000000">
      <w:pPr>
        <w:contextualSpacing w:val="0"/>
      </w:pPr>
      <w:r w:rsidDel="00000000" w:rsidR="00000000" w:rsidRPr="00000000">
        <w:rPr>
          <w:b w:val="1"/>
          <w:rtl w:val="0"/>
        </w:rPr>
        <w:t xml:space="preserve">Autor:</w:t>
      </w:r>
      <w:hyperlink r:id="rId101">
        <w:r w:rsidDel="00000000" w:rsidR="00000000" w:rsidRPr="00000000">
          <w:rPr>
            <w:rtl w:val="0"/>
          </w:rPr>
          <w:t xml:space="preserve"> </w:t>
        </w:r>
      </w:hyperlink>
      <w:hyperlink r:id="rId102">
        <w:r w:rsidDel="00000000" w:rsidR="00000000" w:rsidRPr="00000000">
          <w:rPr>
            <w:color w:val="1155cc"/>
            <w:u w:val="single"/>
            <w:rtl w:val="0"/>
          </w:rPr>
          <w:t xml:space="preserve">Игорь Волобуев</w:t>
        </w:r>
      </w:hyperlink>
      <w:r w:rsidDel="00000000" w:rsidR="00000000" w:rsidRPr="00000000">
        <w:rPr>
          <w:rtl w:val="0"/>
        </w:rPr>
        <w:t xml:space="preserve"> (Донецк)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Andrei Galusca" w:id="0" w:date="2016-11-19T14:25: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Выступавший в самых разных стилях Дэвид Боуи получил прозвище "ОН рок-музыки". В произведении Альберта Ганина ОН устраивается работать светофором. Назовите ЕГО.</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db.chgk.info/tour/120shbr#" TargetMode="External"/><Relationship Id="rId42" Type="http://schemas.openxmlformats.org/officeDocument/2006/relationships/hyperlink" Target="http://db.chgk.info/person/vkrikunov" TargetMode="External"/><Relationship Id="rId41" Type="http://schemas.openxmlformats.org/officeDocument/2006/relationships/hyperlink" Target="http://db.chgk.info/person/vkrikunov" TargetMode="External"/><Relationship Id="rId44" Type="http://schemas.openxmlformats.org/officeDocument/2006/relationships/hyperlink" Target="http://db.chgk.info/person/ivolobuev" TargetMode="External"/><Relationship Id="rId43" Type="http://schemas.openxmlformats.org/officeDocument/2006/relationships/hyperlink" Target="http://db.chgk.info/tour/120shbr#" TargetMode="External"/><Relationship Id="rId46" Type="http://schemas.openxmlformats.org/officeDocument/2006/relationships/hyperlink" Target="http://db.chgk.info/tour/120shbr#" TargetMode="External"/><Relationship Id="rId45" Type="http://schemas.openxmlformats.org/officeDocument/2006/relationships/hyperlink" Target="http://db.chgk.info/person/ivolobuev" TargetMode="External"/><Relationship Id="rId48" Type="http://schemas.openxmlformats.org/officeDocument/2006/relationships/hyperlink" Target="http://db.chgk.info/person/dbashuk" TargetMode="External"/><Relationship Id="rId47" Type="http://schemas.openxmlformats.org/officeDocument/2006/relationships/hyperlink" Target="http://db.chgk.info/person/dbashuk" TargetMode="External"/><Relationship Id="rId49" Type="http://schemas.openxmlformats.org/officeDocument/2006/relationships/hyperlink" Target="http://db.chgk.info/tour/120shbr#" TargetMode="External"/><Relationship Id="rId102" Type="http://schemas.openxmlformats.org/officeDocument/2006/relationships/hyperlink" Target="http://db.chgk.info/person/ivolobuev" TargetMode="External"/><Relationship Id="rId101" Type="http://schemas.openxmlformats.org/officeDocument/2006/relationships/hyperlink" Target="http://db.chgk.info/person/ivolobuev" TargetMode="External"/><Relationship Id="rId100" Type="http://schemas.openxmlformats.org/officeDocument/2006/relationships/hyperlink" Target="http://db.chgk.info/tour/120shbr#" TargetMode="External"/><Relationship Id="rId31" Type="http://schemas.openxmlformats.org/officeDocument/2006/relationships/hyperlink" Target="http://db.chgk.info/tour/euro15sh#" TargetMode="External"/><Relationship Id="rId30" Type="http://schemas.openxmlformats.org/officeDocument/2006/relationships/hyperlink" Target="http://db.chgk.info/person/tpuchko" TargetMode="External"/><Relationship Id="rId33" Type="http://schemas.openxmlformats.org/officeDocument/2006/relationships/hyperlink" Target="http://db.chgk.info/person/vkrivolapov" TargetMode="External"/><Relationship Id="rId32" Type="http://schemas.openxmlformats.org/officeDocument/2006/relationships/hyperlink" Target="http://db.chgk.info/person/vkrivolapov" TargetMode="External"/><Relationship Id="rId35" Type="http://schemas.openxmlformats.org/officeDocument/2006/relationships/hyperlink" Target="http://db.chgk.info/person/vkrivolapov" TargetMode="External"/><Relationship Id="rId34" Type="http://schemas.openxmlformats.org/officeDocument/2006/relationships/hyperlink" Target="http://db.chgk.info/tour/euro15sh#" TargetMode="External"/><Relationship Id="rId37" Type="http://schemas.openxmlformats.org/officeDocument/2006/relationships/hyperlink" Target="http://db.chgk.info/tour/euro15sh#" TargetMode="External"/><Relationship Id="rId36" Type="http://schemas.openxmlformats.org/officeDocument/2006/relationships/hyperlink" Target="http://db.chgk.info/person/vkrivolapov" TargetMode="External"/><Relationship Id="rId39" Type="http://schemas.openxmlformats.org/officeDocument/2006/relationships/hyperlink" Target="http://db.chgk.info/person/dbashuk" TargetMode="External"/><Relationship Id="rId38" Type="http://schemas.openxmlformats.org/officeDocument/2006/relationships/hyperlink" Target="http://db.chgk.info/person/dbashuk" TargetMode="External"/><Relationship Id="rId20" Type="http://schemas.openxmlformats.org/officeDocument/2006/relationships/hyperlink" Target="http://db.chgk.info/person/vkrivolapov" TargetMode="External"/><Relationship Id="rId22" Type="http://schemas.openxmlformats.org/officeDocument/2006/relationships/hyperlink" Target="http://db.chgk.info/person/ofeya" TargetMode="External"/><Relationship Id="rId21" Type="http://schemas.openxmlformats.org/officeDocument/2006/relationships/hyperlink" Target="http://db.chgk.info/person/ofeya" TargetMode="External"/><Relationship Id="rId24" Type="http://schemas.openxmlformats.org/officeDocument/2006/relationships/hyperlink" Target="http://db.chgk.info/person/aboronenko" TargetMode="External"/><Relationship Id="rId23" Type="http://schemas.openxmlformats.org/officeDocument/2006/relationships/hyperlink" Target="http://db.chgk.info/person/aboronenko" TargetMode="External"/><Relationship Id="rId26" Type="http://schemas.openxmlformats.org/officeDocument/2006/relationships/hyperlink" Target="http://db.chgk.info/person/mkrivits" TargetMode="External"/><Relationship Id="rId25" Type="http://schemas.openxmlformats.org/officeDocument/2006/relationships/hyperlink" Target="http://db.chgk.info/tour/euro15sh#" TargetMode="External"/><Relationship Id="rId28" Type="http://schemas.openxmlformats.org/officeDocument/2006/relationships/hyperlink" Target="http://db.chgk.info/tour/euro15sh#" TargetMode="External"/><Relationship Id="rId27" Type="http://schemas.openxmlformats.org/officeDocument/2006/relationships/hyperlink" Target="http://db.chgk.info/person/mkrivits" TargetMode="External"/><Relationship Id="rId29" Type="http://schemas.openxmlformats.org/officeDocument/2006/relationships/hyperlink" Target="http://db.chgk.info/person/tpuchko" TargetMode="External"/><Relationship Id="rId95" Type="http://schemas.openxmlformats.org/officeDocument/2006/relationships/hyperlink" Target="https://ro.wikipedia.org/wiki/Istanbul" TargetMode="External"/><Relationship Id="rId94" Type="http://schemas.openxmlformats.org/officeDocument/2006/relationships/hyperlink" Target="https://ro.wikipedia.org/wiki/Istanbul" TargetMode="External"/><Relationship Id="rId97" Type="http://schemas.openxmlformats.org/officeDocument/2006/relationships/hyperlink" Target="http://qi.com/infocloud/ghengis-khan" TargetMode="External"/><Relationship Id="rId96" Type="http://schemas.openxmlformats.org/officeDocument/2006/relationships/hyperlink" Target="http://qi.com/infocloud/ghengis-khan" TargetMode="External"/><Relationship Id="rId11" Type="http://schemas.openxmlformats.org/officeDocument/2006/relationships/hyperlink" Target="http://db.chgk.info/person/galkhazov" TargetMode="External"/><Relationship Id="rId99" Type="http://schemas.openxmlformats.org/officeDocument/2006/relationships/hyperlink" Target="http://db.chgk.info/person/vkrivolapov" TargetMode="External"/><Relationship Id="rId10" Type="http://schemas.openxmlformats.org/officeDocument/2006/relationships/hyperlink" Target="http://db.chgk.info/person/galkhazov" TargetMode="External"/><Relationship Id="rId98" Type="http://schemas.openxmlformats.org/officeDocument/2006/relationships/hyperlink" Target="http://www.aphorism.ru/comments/epkvht1o83.html" TargetMode="External"/><Relationship Id="rId13" Type="http://schemas.openxmlformats.org/officeDocument/2006/relationships/hyperlink" Target="http://db.chgk.info/person/nilykha" TargetMode="External"/><Relationship Id="rId12" Type="http://schemas.openxmlformats.org/officeDocument/2006/relationships/hyperlink" Target="http://deadmaneating.blogspot.md/2003/12/dme.html" TargetMode="External"/><Relationship Id="rId91" Type="http://schemas.openxmlformats.org/officeDocument/2006/relationships/hyperlink" Target="https://www.youtube.com/watch?v=2qlcO3xUz3Q" TargetMode="External"/><Relationship Id="rId90" Type="http://schemas.openxmlformats.org/officeDocument/2006/relationships/hyperlink" Target="https://www.youtube.com/watch?v=2qlcO3xUz3Q" TargetMode="External"/><Relationship Id="rId93" Type="http://schemas.openxmlformats.org/officeDocument/2006/relationships/hyperlink" Target="https://en.wikipedia.org/wiki/Rubber_glove" TargetMode="External"/><Relationship Id="rId92" Type="http://schemas.openxmlformats.org/officeDocument/2006/relationships/hyperlink" Target="https://en.wikipedia.org/wiki/Rubber_glove" TargetMode="External"/><Relationship Id="rId15" Type="http://schemas.openxmlformats.org/officeDocument/2006/relationships/hyperlink" Target="http://db.chgk.info/tour/lite16-4#" TargetMode="External"/><Relationship Id="rId14" Type="http://schemas.openxmlformats.org/officeDocument/2006/relationships/hyperlink" Target="http://db.chgk.info/person/nilykha" TargetMode="External"/><Relationship Id="rId17" Type="http://schemas.openxmlformats.org/officeDocument/2006/relationships/hyperlink" Target="http://db.chgk.info/person/idemyantsev" TargetMode="External"/><Relationship Id="rId16" Type="http://schemas.openxmlformats.org/officeDocument/2006/relationships/hyperlink" Target="http://db.chgk.info/person/idemyantsev" TargetMode="External"/><Relationship Id="rId19" Type="http://schemas.openxmlformats.org/officeDocument/2006/relationships/hyperlink" Target="http://db.chgk.info/person/vkrivolapov" TargetMode="External"/><Relationship Id="rId18" Type="http://schemas.openxmlformats.org/officeDocument/2006/relationships/hyperlink" Target="http://db.chgk.info/tour/120shbr#" TargetMode="External"/><Relationship Id="rId84" Type="http://schemas.openxmlformats.org/officeDocument/2006/relationships/hyperlink" Target="https://en.wikipedia.org/wiki/Quarantine#cite_note-21" TargetMode="External"/><Relationship Id="rId83" Type="http://schemas.openxmlformats.org/officeDocument/2006/relationships/hyperlink" Target="https://en.wikipedia.org/wiki/Quarantine#cite_note-21" TargetMode="External"/><Relationship Id="rId86" Type="http://schemas.openxmlformats.org/officeDocument/2006/relationships/hyperlink" Target="http://db.chgk.info/person/ggabrichidze" TargetMode="External"/><Relationship Id="rId85" Type="http://schemas.openxmlformats.org/officeDocument/2006/relationships/hyperlink" Target="http://db.chgk.info/person/ggabrichidze" TargetMode="External"/><Relationship Id="rId88" Type="http://schemas.openxmlformats.org/officeDocument/2006/relationships/hyperlink" Target="https://l.facebook.com/l.php?u=https%3A%2F%2Feudocs.lib.byu.edu%2Findex.php%2FHistory_of_Greece%3A_Primary_Documents&amp;h=ZAQFkNZtz" TargetMode="External"/><Relationship Id="rId87" Type="http://schemas.openxmlformats.org/officeDocument/2006/relationships/hyperlink" Target="https://l.facebook.com/l.php?u=https%3A%2F%2Feudocs.lib.byu.edu%2Findex.php%2FHistory_of_Greece%3A_Primary_Documents&amp;h=ZAQFkNZtz" TargetMode="External"/><Relationship Id="rId89" Type="http://schemas.openxmlformats.org/officeDocument/2006/relationships/hyperlink" Target="https://l.facebook.com/l.php?u=https%3A%2F%2Fen.wikipedia.org%2Fwiki%2FGargantua_and_Pantagruel&amp;h=ZAQFkNZtz" TargetMode="External"/><Relationship Id="rId80" Type="http://schemas.openxmlformats.org/officeDocument/2006/relationships/hyperlink" Target="http://db.chgk.info/person/dbashuk" TargetMode="External"/><Relationship Id="rId82" Type="http://schemas.openxmlformats.org/officeDocument/2006/relationships/hyperlink" Target="http://www.nancy.cc/2010/06/10/baby-gets-139-names-for-no-apparent-reason/" TargetMode="External"/><Relationship Id="rId81" Type="http://schemas.openxmlformats.org/officeDocument/2006/relationships/hyperlink" Target="http://www.languages-study.com/guinness-2.html" TargetMode="Externa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b.chgk.info/tour/mold15dr#" TargetMode="External"/><Relationship Id="rId5" Type="http://schemas.openxmlformats.org/officeDocument/2006/relationships/styles" Target="styles.xml"/><Relationship Id="rId6" Type="http://schemas.openxmlformats.org/officeDocument/2006/relationships/hyperlink" Target="http://db.chgk.info/tour/mold15dr#" TargetMode="External"/><Relationship Id="rId7" Type="http://schemas.openxmlformats.org/officeDocument/2006/relationships/hyperlink" Target="http://db.chgk.info/person/sterentev" TargetMode="External"/><Relationship Id="rId8" Type="http://schemas.openxmlformats.org/officeDocument/2006/relationships/hyperlink" Target="http://db.chgk.info/person/sterentev" TargetMode="External"/><Relationship Id="rId73" Type="http://schemas.openxmlformats.org/officeDocument/2006/relationships/hyperlink" Target="http://db.chgk.info/person/vyasakov" TargetMode="External"/><Relationship Id="rId72" Type="http://schemas.openxmlformats.org/officeDocument/2006/relationships/hyperlink" Target="http://db.chgk.info/tour/120shbr#" TargetMode="External"/><Relationship Id="rId75" Type="http://schemas.openxmlformats.org/officeDocument/2006/relationships/hyperlink" Target="http://db.chgk.info/tour/120shbr2#" TargetMode="External"/><Relationship Id="rId74" Type="http://schemas.openxmlformats.org/officeDocument/2006/relationships/hyperlink" Target="http://db.chgk.info/person/vyasakov" TargetMode="External"/><Relationship Id="rId77" Type="http://schemas.openxmlformats.org/officeDocument/2006/relationships/hyperlink" Target="http://db.chgk.info/person/vkrikunov" TargetMode="External"/><Relationship Id="rId76" Type="http://schemas.openxmlformats.org/officeDocument/2006/relationships/hyperlink" Target="http://db.chgk.info/person/vkrikunov" TargetMode="External"/><Relationship Id="rId79" Type="http://schemas.openxmlformats.org/officeDocument/2006/relationships/hyperlink" Target="http://db.chgk.info/person/dbashuk" TargetMode="External"/><Relationship Id="rId78" Type="http://schemas.openxmlformats.org/officeDocument/2006/relationships/hyperlink" Target="http://db.chgk.info/tour/120shbr2#" TargetMode="External"/><Relationship Id="rId71" Type="http://schemas.openxmlformats.org/officeDocument/2006/relationships/hyperlink" Target="http://db.chgk.info/person/dbashuk" TargetMode="External"/><Relationship Id="rId70" Type="http://schemas.openxmlformats.org/officeDocument/2006/relationships/hyperlink" Target="http://db.chgk.info/person/dbashuk" TargetMode="External"/><Relationship Id="rId62" Type="http://schemas.openxmlformats.org/officeDocument/2006/relationships/hyperlink" Target="http://db.chgk.info/person/mbokshtejn" TargetMode="External"/><Relationship Id="rId61" Type="http://schemas.openxmlformats.org/officeDocument/2006/relationships/hyperlink" Target="http://ru.wikipedia.org/wiki/&#1041;&#1086;&#1091;&#1080;,_&#1044;&#1101;&#1074;&#1080;&#1076;" TargetMode="External"/><Relationship Id="rId64" Type="http://schemas.openxmlformats.org/officeDocument/2006/relationships/hyperlink" Target="http://db.chgk.info/person/nkrapil" TargetMode="External"/><Relationship Id="rId63" Type="http://schemas.openxmlformats.org/officeDocument/2006/relationships/hyperlink" Target="http://db.chgk.info/person/mbokshtejn" TargetMode="External"/><Relationship Id="rId66" Type="http://schemas.openxmlformats.org/officeDocument/2006/relationships/hyperlink" Target="http://db.chgk.info/tour/120shbr#" TargetMode="External"/><Relationship Id="rId65" Type="http://schemas.openxmlformats.org/officeDocument/2006/relationships/hyperlink" Target="http://db.chgk.info/person/nkrapil" TargetMode="External"/><Relationship Id="rId68" Type="http://schemas.openxmlformats.org/officeDocument/2006/relationships/hyperlink" Target="http://db.chgk.info/person/dkurinnyj" TargetMode="External"/><Relationship Id="rId67" Type="http://schemas.openxmlformats.org/officeDocument/2006/relationships/hyperlink" Target="http://db.chgk.info/person/dkurinnyj" TargetMode="External"/><Relationship Id="rId60" Type="http://schemas.openxmlformats.org/officeDocument/2006/relationships/hyperlink" Target="http://db.chgk.info/person/oneumyvakina" TargetMode="External"/><Relationship Id="rId69" Type="http://schemas.openxmlformats.org/officeDocument/2006/relationships/hyperlink" Target="http://db.chgk.info/tour/120shbr#" TargetMode="External"/><Relationship Id="rId51" Type="http://schemas.openxmlformats.org/officeDocument/2006/relationships/hyperlink" Target="http://db.chgk.info/person/dbashuk" TargetMode="External"/><Relationship Id="rId50" Type="http://schemas.openxmlformats.org/officeDocument/2006/relationships/hyperlink" Target="http://db.chgk.info/person/dbashuk" TargetMode="External"/><Relationship Id="rId53" Type="http://schemas.openxmlformats.org/officeDocument/2006/relationships/hyperlink" Target="http://db.chgk.info/person/ivolobuev" TargetMode="External"/><Relationship Id="rId52" Type="http://schemas.openxmlformats.org/officeDocument/2006/relationships/hyperlink" Target="http://db.chgk.info/tour/120shbr#" TargetMode="External"/><Relationship Id="rId55" Type="http://schemas.openxmlformats.org/officeDocument/2006/relationships/hyperlink" Target="http://db.chgk.info/tour/120shbr#" TargetMode="External"/><Relationship Id="rId54" Type="http://schemas.openxmlformats.org/officeDocument/2006/relationships/hyperlink" Target="http://db.chgk.info/person/ivolobuev" TargetMode="External"/><Relationship Id="rId57" Type="http://schemas.openxmlformats.org/officeDocument/2006/relationships/hyperlink" Target="http://db.chgk.info/person/dbashuk" TargetMode="External"/><Relationship Id="rId56" Type="http://schemas.openxmlformats.org/officeDocument/2006/relationships/hyperlink" Target="http://db.chgk.info/person/dbashuk" TargetMode="External"/><Relationship Id="rId59" Type="http://schemas.openxmlformats.org/officeDocument/2006/relationships/hyperlink" Target="http://db.chgk.info/person/oneumyvakina" TargetMode="External"/><Relationship Id="rId58" Type="http://schemas.openxmlformats.org/officeDocument/2006/relationships/hyperlink" Target="http://db.chgk.info/tour/120shbr#" TargetMode="External"/></Relationships>
</file>